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504F" w14:textId="77777777" w:rsidR="002A400F" w:rsidRPr="008F4A7C" w:rsidRDefault="002A400F" w:rsidP="008F4A7C">
      <w:pPr>
        <w:jc w:val="center"/>
        <w:rPr>
          <w:b/>
          <w:sz w:val="24"/>
          <w:szCs w:val="24"/>
          <w:lang w:val="kk-KZ"/>
        </w:rPr>
      </w:pPr>
      <w:r w:rsidRPr="008F4A7C">
        <w:rPr>
          <w:b/>
          <w:sz w:val="24"/>
          <w:szCs w:val="24"/>
          <w:lang w:val="kk-KZ"/>
        </w:rPr>
        <w:t>ӘЛ-ФАРАБИ АТЫНДАҒЫ ҚАЗАҚ ҰЛТТЫҚ УНИВЕРСИТЕТІ</w:t>
      </w:r>
    </w:p>
    <w:p w14:paraId="2AF8B155" w14:textId="77777777" w:rsidR="002A400F" w:rsidRPr="008F4A7C" w:rsidRDefault="002A400F" w:rsidP="008F4A7C">
      <w:pPr>
        <w:jc w:val="center"/>
        <w:rPr>
          <w:b/>
          <w:sz w:val="24"/>
          <w:szCs w:val="24"/>
          <w:lang w:val="kk-KZ"/>
        </w:rPr>
      </w:pPr>
      <w:r w:rsidRPr="008F4A7C">
        <w:rPr>
          <w:b/>
          <w:sz w:val="24"/>
          <w:szCs w:val="24"/>
          <w:lang w:val="kk-KZ"/>
        </w:rPr>
        <w:t>Филология факультеті</w:t>
      </w:r>
    </w:p>
    <w:p w14:paraId="21B7D110" w14:textId="57F411F2" w:rsidR="002A400F" w:rsidRPr="008F4A7C" w:rsidRDefault="002A400F" w:rsidP="008F4A7C">
      <w:pPr>
        <w:jc w:val="center"/>
        <w:rPr>
          <w:b/>
          <w:sz w:val="24"/>
          <w:szCs w:val="24"/>
          <w:lang w:val="kk-KZ"/>
        </w:rPr>
      </w:pPr>
      <w:r w:rsidRPr="008F4A7C">
        <w:rPr>
          <w:b/>
          <w:sz w:val="24"/>
          <w:szCs w:val="24"/>
          <w:lang w:val="kk-KZ"/>
        </w:rPr>
        <w:t>А.</w:t>
      </w:r>
      <w:r w:rsidR="008F21A5" w:rsidRPr="008F4A7C">
        <w:rPr>
          <w:b/>
          <w:sz w:val="24"/>
          <w:szCs w:val="24"/>
          <w:lang w:val="kk-KZ"/>
        </w:rPr>
        <w:t xml:space="preserve"> </w:t>
      </w:r>
      <w:r w:rsidRPr="008F4A7C">
        <w:rPr>
          <w:b/>
          <w:sz w:val="24"/>
          <w:szCs w:val="24"/>
          <w:lang w:val="kk-KZ"/>
        </w:rPr>
        <w:t>Байтұрсынұлы атындағы Қазақ тіл білімі кафедрасы</w:t>
      </w:r>
    </w:p>
    <w:p w14:paraId="23DC1BB8" w14:textId="77777777" w:rsidR="002A400F" w:rsidRPr="008F4A7C" w:rsidRDefault="002A400F" w:rsidP="008F4A7C">
      <w:pPr>
        <w:jc w:val="center"/>
        <w:rPr>
          <w:b/>
          <w:sz w:val="24"/>
          <w:szCs w:val="24"/>
          <w:lang w:val="kk-KZ"/>
        </w:rPr>
      </w:pPr>
    </w:p>
    <w:p w14:paraId="4E203191" w14:textId="77777777" w:rsidR="002A400F" w:rsidRPr="008F4A7C" w:rsidRDefault="002A400F" w:rsidP="008F4A7C">
      <w:pPr>
        <w:jc w:val="right"/>
        <w:rPr>
          <w:sz w:val="24"/>
          <w:szCs w:val="24"/>
          <w:lang w:val="kk-KZ"/>
        </w:rPr>
      </w:pPr>
    </w:p>
    <w:p w14:paraId="441A6BB5" w14:textId="77777777" w:rsidR="002A400F" w:rsidRPr="008F4A7C" w:rsidRDefault="002A400F" w:rsidP="008F4A7C">
      <w:pPr>
        <w:jc w:val="right"/>
        <w:rPr>
          <w:sz w:val="24"/>
          <w:szCs w:val="24"/>
          <w:lang w:val="kk-KZ"/>
        </w:rPr>
      </w:pPr>
    </w:p>
    <w:p w14:paraId="48D15164" w14:textId="77777777" w:rsidR="008F21A5" w:rsidRPr="008F4A7C" w:rsidRDefault="008F21A5" w:rsidP="008F4A7C">
      <w:pPr>
        <w:jc w:val="right"/>
        <w:rPr>
          <w:sz w:val="24"/>
          <w:szCs w:val="24"/>
          <w:lang w:val="kk-KZ"/>
        </w:rPr>
      </w:pPr>
    </w:p>
    <w:p w14:paraId="37D35960" w14:textId="77777777" w:rsidR="008F21A5" w:rsidRPr="008F4A7C" w:rsidRDefault="008F21A5" w:rsidP="008F4A7C">
      <w:pPr>
        <w:jc w:val="right"/>
        <w:rPr>
          <w:sz w:val="24"/>
          <w:szCs w:val="24"/>
          <w:lang w:val="kk-KZ"/>
        </w:rPr>
      </w:pPr>
    </w:p>
    <w:p w14:paraId="44168597" w14:textId="77777777" w:rsidR="008F21A5" w:rsidRPr="008F4A7C" w:rsidRDefault="008F21A5" w:rsidP="008F4A7C">
      <w:pPr>
        <w:jc w:val="right"/>
        <w:rPr>
          <w:sz w:val="24"/>
          <w:szCs w:val="24"/>
          <w:lang w:val="kk-KZ"/>
        </w:rPr>
      </w:pPr>
    </w:p>
    <w:p w14:paraId="0E2584E6" w14:textId="77777777" w:rsidR="008F21A5" w:rsidRPr="008F4A7C" w:rsidRDefault="008F21A5" w:rsidP="008F4A7C">
      <w:pPr>
        <w:jc w:val="right"/>
        <w:rPr>
          <w:sz w:val="24"/>
          <w:szCs w:val="24"/>
          <w:lang w:val="kk-KZ"/>
        </w:rPr>
      </w:pPr>
    </w:p>
    <w:p w14:paraId="43AC7C66" w14:textId="77777777" w:rsidR="008F21A5" w:rsidRPr="008F4A7C" w:rsidRDefault="008F21A5" w:rsidP="008F4A7C">
      <w:pPr>
        <w:jc w:val="right"/>
        <w:rPr>
          <w:sz w:val="24"/>
          <w:szCs w:val="24"/>
          <w:lang w:val="kk-KZ"/>
        </w:rPr>
      </w:pPr>
    </w:p>
    <w:p w14:paraId="210DA61D" w14:textId="77777777" w:rsidR="008F21A5" w:rsidRPr="008F4A7C" w:rsidRDefault="008F21A5" w:rsidP="008F4A7C">
      <w:pPr>
        <w:jc w:val="right"/>
        <w:rPr>
          <w:sz w:val="24"/>
          <w:szCs w:val="24"/>
          <w:lang w:val="kk-KZ"/>
        </w:rPr>
      </w:pPr>
    </w:p>
    <w:p w14:paraId="39F71BD8" w14:textId="77777777" w:rsidR="008F21A5" w:rsidRPr="008F4A7C" w:rsidRDefault="008F21A5" w:rsidP="008F4A7C">
      <w:pPr>
        <w:jc w:val="right"/>
        <w:rPr>
          <w:sz w:val="24"/>
          <w:szCs w:val="24"/>
          <w:lang w:val="kk-KZ"/>
        </w:rPr>
      </w:pPr>
    </w:p>
    <w:p w14:paraId="5BAA7B79" w14:textId="77777777" w:rsidR="008F21A5" w:rsidRPr="008F4A7C" w:rsidRDefault="008F21A5" w:rsidP="008F4A7C">
      <w:pPr>
        <w:jc w:val="right"/>
        <w:rPr>
          <w:sz w:val="24"/>
          <w:szCs w:val="24"/>
          <w:lang w:val="kk-KZ"/>
        </w:rPr>
      </w:pPr>
    </w:p>
    <w:p w14:paraId="44A2C509" w14:textId="77777777" w:rsidR="002A400F" w:rsidRPr="009E74E7" w:rsidRDefault="002A400F" w:rsidP="008F4A7C">
      <w:pPr>
        <w:pStyle w:val="1"/>
        <w:spacing w:before="0"/>
        <w:jc w:val="center"/>
        <w:rPr>
          <w:rFonts w:ascii="Times New Roman" w:hAnsi="Times New Roman" w:cs="Times New Roman"/>
          <w:b/>
          <w:bCs/>
          <w:color w:val="auto"/>
          <w:sz w:val="24"/>
          <w:szCs w:val="24"/>
          <w:lang w:val="kk-KZ"/>
        </w:rPr>
      </w:pPr>
    </w:p>
    <w:p w14:paraId="336DD2A5" w14:textId="68E75A85" w:rsidR="002A400F" w:rsidRPr="008F4A7C" w:rsidRDefault="002A400F" w:rsidP="008F4A7C">
      <w:pPr>
        <w:tabs>
          <w:tab w:val="left" w:pos="3420"/>
        </w:tabs>
        <w:jc w:val="center"/>
        <w:rPr>
          <w:b/>
          <w:color w:val="000000"/>
          <w:sz w:val="24"/>
          <w:szCs w:val="24"/>
          <w:lang w:val="kk-KZ"/>
        </w:rPr>
      </w:pPr>
      <w:r w:rsidRPr="009E74E7">
        <w:rPr>
          <w:b/>
          <w:bCs/>
          <w:color w:val="000000"/>
          <w:sz w:val="24"/>
          <w:szCs w:val="24"/>
          <w:lang w:val="kk-KZ"/>
        </w:rPr>
        <w:t>«</w:t>
      </w:r>
      <w:proofErr w:type="spellStart"/>
      <w:r w:rsidR="009E74E7" w:rsidRPr="009E74E7">
        <w:rPr>
          <w:b/>
          <w:bCs/>
          <w:sz w:val="24"/>
          <w:szCs w:val="24"/>
        </w:rPr>
        <w:t>Лингвомәдениеттану</w:t>
      </w:r>
      <w:proofErr w:type="spellEnd"/>
      <w:r w:rsidRPr="009E74E7">
        <w:rPr>
          <w:b/>
          <w:bCs/>
          <w:color w:val="000000"/>
          <w:sz w:val="24"/>
          <w:szCs w:val="24"/>
          <w:lang w:val="kk-KZ"/>
        </w:rPr>
        <w:t>»</w:t>
      </w:r>
      <w:r w:rsidRPr="008F4A7C">
        <w:rPr>
          <w:b/>
          <w:bCs/>
          <w:kern w:val="32"/>
          <w:sz w:val="24"/>
          <w:szCs w:val="24"/>
          <w:lang w:val="kk-KZ" w:eastAsia="ru-RU"/>
        </w:rPr>
        <w:t xml:space="preserve"> пәні бойынша </w:t>
      </w:r>
    </w:p>
    <w:p w14:paraId="1736DEC2" w14:textId="77777777" w:rsidR="002A400F" w:rsidRPr="008F4A7C" w:rsidRDefault="002A400F" w:rsidP="008F4A7C">
      <w:pPr>
        <w:tabs>
          <w:tab w:val="left" w:pos="3420"/>
        </w:tabs>
        <w:jc w:val="center"/>
        <w:rPr>
          <w:b/>
          <w:sz w:val="24"/>
          <w:szCs w:val="24"/>
          <w:lang w:val="kk-KZ"/>
        </w:rPr>
      </w:pPr>
      <w:r w:rsidRPr="008F4A7C">
        <w:rPr>
          <w:b/>
          <w:bCs/>
          <w:kern w:val="32"/>
          <w:sz w:val="24"/>
          <w:szCs w:val="24"/>
          <w:lang w:val="kk-KZ" w:eastAsia="ru-RU"/>
        </w:rPr>
        <w:t>қорытынды бақылау бағдарламасы</w:t>
      </w:r>
    </w:p>
    <w:p w14:paraId="2F0C71A6" w14:textId="68730F92" w:rsidR="002A400F" w:rsidRPr="009E74E7" w:rsidRDefault="002A400F" w:rsidP="008F4A7C">
      <w:pPr>
        <w:rPr>
          <w:b/>
          <w:sz w:val="24"/>
          <w:szCs w:val="24"/>
          <w:lang w:val="kk-KZ"/>
        </w:rPr>
      </w:pPr>
      <w:r w:rsidRPr="008F4A7C">
        <w:rPr>
          <w:bCs/>
          <w:sz w:val="24"/>
          <w:szCs w:val="24"/>
          <w:lang w:val="kk-KZ"/>
        </w:rPr>
        <w:t xml:space="preserve">                                                  </w:t>
      </w:r>
      <w:r w:rsidR="009E5380" w:rsidRPr="008B4C8D">
        <w:rPr>
          <w:bCs/>
          <w:sz w:val="24"/>
          <w:szCs w:val="24"/>
          <w:lang w:val="kk-KZ"/>
        </w:rPr>
        <w:t xml:space="preserve"> </w:t>
      </w:r>
      <w:r w:rsidR="009E74E7">
        <w:rPr>
          <w:bCs/>
          <w:sz w:val="24"/>
          <w:szCs w:val="24"/>
          <w:lang w:val="en-US"/>
        </w:rPr>
        <w:t xml:space="preserve">       </w:t>
      </w:r>
      <w:r w:rsidRPr="008F4A7C">
        <w:rPr>
          <w:b/>
          <w:bCs/>
          <w:sz w:val="24"/>
          <w:szCs w:val="24"/>
          <w:lang w:val="kk-KZ"/>
        </w:rPr>
        <w:t xml:space="preserve">  </w:t>
      </w:r>
      <w:r w:rsidR="009E74E7" w:rsidRPr="009E74E7">
        <w:rPr>
          <w:b/>
          <w:bCs/>
          <w:sz w:val="24"/>
          <w:szCs w:val="24"/>
          <w:lang w:val="kk-KZ"/>
        </w:rPr>
        <w:t>LK</w:t>
      </w:r>
      <w:r w:rsidRPr="008F4A7C">
        <w:rPr>
          <w:b/>
          <w:bCs/>
          <w:sz w:val="24"/>
          <w:szCs w:val="24"/>
          <w:lang w:val="kk-KZ"/>
        </w:rPr>
        <w:t xml:space="preserve"> </w:t>
      </w:r>
      <w:r w:rsidR="009E74E7" w:rsidRPr="009E74E7">
        <w:rPr>
          <w:b/>
          <w:bCs/>
          <w:sz w:val="24"/>
          <w:szCs w:val="24"/>
          <w:lang w:val="kk-KZ"/>
        </w:rPr>
        <w:t>4</w:t>
      </w:r>
      <w:r w:rsidR="004509AB" w:rsidRPr="009E74E7">
        <w:rPr>
          <w:b/>
          <w:bCs/>
          <w:sz w:val="24"/>
          <w:szCs w:val="24"/>
          <w:lang w:val="kk-KZ"/>
        </w:rPr>
        <w:t>30</w:t>
      </w:r>
      <w:r w:rsidR="009E74E7" w:rsidRPr="009E74E7">
        <w:rPr>
          <w:b/>
          <w:bCs/>
          <w:sz w:val="24"/>
          <w:szCs w:val="24"/>
          <w:lang w:val="kk-KZ"/>
        </w:rPr>
        <w:t>7</w:t>
      </w:r>
      <w:r w:rsidR="004509AB" w:rsidRPr="009E74E7">
        <w:rPr>
          <w:b/>
          <w:bCs/>
          <w:sz w:val="24"/>
          <w:szCs w:val="24"/>
          <w:lang w:val="kk-KZ"/>
        </w:rPr>
        <w:t>;</w:t>
      </w:r>
      <w:r w:rsidR="004509AB" w:rsidRPr="004509AB">
        <w:rPr>
          <w:b/>
          <w:bCs/>
          <w:sz w:val="24"/>
          <w:szCs w:val="24"/>
          <w:lang w:val="kk-KZ"/>
        </w:rPr>
        <w:t xml:space="preserve"> </w:t>
      </w:r>
      <w:r w:rsidR="004509AB" w:rsidRPr="008B4C8D">
        <w:rPr>
          <w:b/>
          <w:bCs/>
          <w:sz w:val="24"/>
          <w:szCs w:val="24"/>
          <w:lang w:val="kk-KZ"/>
        </w:rPr>
        <w:t>L</w:t>
      </w:r>
      <w:r w:rsidR="009E74E7" w:rsidRPr="009E74E7">
        <w:rPr>
          <w:b/>
          <w:bCs/>
          <w:sz w:val="24"/>
          <w:szCs w:val="24"/>
          <w:lang w:val="kk-KZ"/>
        </w:rPr>
        <w:t>K</w:t>
      </w:r>
      <w:r w:rsidR="004509AB" w:rsidRPr="008F4A7C">
        <w:rPr>
          <w:b/>
          <w:bCs/>
          <w:sz w:val="24"/>
          <w:szCs w:val="24"/>
          <w:lang w:val="kk-KZ"/>
        </w:rPr>
        <w:t xml:space="preserve"> </w:t>
      </w:r>
      <w:r w:rsidR="009E74E7" w:rsidRPr="009E74E7">
        <w:rPr>
          <w:b/>
          <w:bCs/>
          <w:sz w:val="24"/>
          <w:szCs w:val="24"/>
          <w:lang w:val="kk-KZ"/>
        </w:rPr>
        <w:t>4</w:t>
      </w:r>
      <w:r w:rsidR="004509AB" w:rsidRPr="009E74E7">
        <w:rPr>
          <w:b/>
          <w:bCs/>
          <w:sz w:val="24"/>
          <w:szCs w:val="24"/>
          <w:lang w:val="kk-KZ"/>
        </w:rPr>
        <w:t>3</w:t>
      </w:r>
      <w:r w:rsidR="009E74E7" w:rsidRPr="009E74E7">
        <w:rPr>
          <w:b/>
          <w:bCs/>
          <w:sz w:val="24"/>
          <w:szCs w:val="24"/>
          <w:lang w:val="kk-KZ"/>
        </w:rPr>
        <w:t>12</w:t>
      </w:r>
    </w:p>
    <w:p w14:paraId="0B70B77D" w14:textId="77777777" w:rsidR="002A400F" w:rsidRPr="008F4A7C" w:rsidRDefault="002A400F" w:rsidP="008F4A7C">
      <w:pPr>
        <w:tabs>
          <w:tab w:val="left" w:pos="3420"/>
        </w:tabs>
        <w:jc w:val="center"/>
        <w:rPr>
          <w:sz w:val="24"/>
          <w:szCs w:val="24"/>
          <w:lang w:val="kk-KZ"/>
        </w:rPr>
      </w:pPr>
    </w:p>
    <w:p w14:paraId="7E3BE324" w14:textId="77777777" w:rsidR="002A400F" w:rsidRPr="008F4A7C" w:rsidRDefault="002A400F" w:rsidP="008F4A7C">
      <w:pPr>
        <w:rPr>
          <w:sz w:val="24"/>
          <w:szCs w:val="24"/>
          <w:lang w:val="kk-KZ"/>
        </w:rPr>
      </w:pPr>
    </w:p>
    <w:p w14:paraId="43D18399" w14:textId="77777777" w:rsidR="00284A8E" w:rsidRPr="008F4A7C" w:rsidRDefault="00284A8E" w:rsidP="008F4A7C">
      <w:pPr>
        <w:rPr>
          <w:sz w:val="24"/>
          <w:szCs w:val="24"/>
          <w:lang w:val="kk-KZ"/>
        </w:rPr>
      </w:pPr>
    </w:p>
    <w:p w14:paraId="6E4804A6" w14:textId="77777777" w:rsidR="00284A8E" w:rsidRPr="008F4A7C" w:rsidRDefault="00284A8E" w:rsidP="008F4A7C">
      <w:pPr>
        <w:rPr>
          <w:sz w:val="24"/>
          <w:szCs w:val="24"/>
          <w:lang w:val="kk-KZ"/>
        </w:rPr>
      </w:pPr>
    </w:p>
    <w:p w14:paraId="5A85C6C6" w14:textId="6BD7C620" w:rsidR="002A400F" w:rsidRPr="008F4A7C" w:rsidRDefault="009E74E7" w:rsidP="008F4A7C">
      <w:pPr>
        <w:jc w:val="center"/>
        <w:rPr>
          <w:b/>
          <w:sz w:val="24"/>
          <w:szCs w:val="24"/>
          <w:lang w:val="kk-KZ"/>
        </w:rPr>
      </w:pPr>
      <w:r w:rsidRPr="009E74E7">
        <w:rPr>
          <w:b/>
          <w:bCs/>
          <w:sz w:val="24"/>
          <w:szCs w:val="24"/>
          <w:lang w:val="kk-KZ"/>
        </w:rPr>
        <w:t>«6В02305-Қазақ филологиясы»</w:t>
      </w:r>
      <w:r w:rsidRPr="008F4A7C">
        <w:rPr>
          <w:b/>
          <w:sz w:val="24"/>
          <w:szCs w:val="24"/>
          <w:lang w:val="kk-KZ"/>
        </w:rPr>
        <w:t xml:space="preserve"> </w:t>
      </w:r>
      <w:r w:rsidR="002A400F" w:rsidRPr="008F4A7C">
        <w:rPr>
          <w:b/>
          <w:sz w:val="24"/>
          <w:szCs w:val="24"/>
          <w:lang w:val="kk-KZ"/>
        </w:rPr>
        <w:t xml:space="preserve">білім беру бағдарламасы </w:t>
      </w:r>
    </w:p>
    <w:p w14:paraId="59278CF2" w14:textId="77777777" w:rsidR="002A400F" w:rsidRPr="008F4A7C" w:rsidRDefault="002A400F" w:rsidP="008F4A7C">
      <w:pPr>
        <w:rPr>
          <w:b/>
          <w:bCs/>
          <w:sz w:val="24"/>
          <w:szCs w:val="24"/>
          <w:lang w:val="kk-KZ"/>
        </w:rPr>
      </w:pPr>
      <w:r w:rsidRPr="008F4A7C">
        <w:rPr>
          <w:b/>
          <w:bCs/>
          <w:sz w:val="24"/>
          <w:szCs w:val="24"/>
          <w:lang w:val="kk-KZ"/>
        </w:rPr>
        <w:t xml:space="preserve">                                                                    </w:t>
      </w:r>
    </w:p>
    <w:p w14:paraId="5D56F2C9" w14:textId="3D8B6135" w:rsidR="002A400F" w:rsidRPr="009E74E7" w:rsidRDefault="002A400F" w:rsidP="008F4A7C">
      <w:pPr>
        <w:jc w:val="center"/>
        <w:rPr>
          <w:b/>
          <w:bCs/>
          <w:sz w:val="24"/>
          <w:szCs w:val="24"/>
          <w:lang w:val="en-US"/>
        </w:rPr>
      </w:pPr>
      <w:r w:rsidRPr="008F4A7C">
        <w:rPr>
          <w:b/>
          <w:bCs/>
          <w:sz w:val="24"/>
          <w:szCs w:val="24"/>
          <w:lang w:val="kk-KZ"/>
        </w:rPr>
        <w:t xml:space="preserve">Курс – </w:t>
      </w:r>
      <w:r w:rsidR="009E74E7">
        <w:rPr>
          <w:b/>
          <w:bCs/>
          <w:sz w:val="24"/>
          <w:szCs w:val="24"/>
          <w:lang w:val="en-US"/>
        </w:rPr>
        <w:t>4</w:t>
      </w:r>
    </w:p>
    <w:p w14:paraId="6BACDECF" w14:textId="2CCFFD37" w:rsidR="002A400F" w:rsidRPr="009E74E7" w:rsidRDefault="002A400F" w:rsidP="008F4A7C">
      <w:pPr>
        <w:jc w:val="center"/>
        <w:rPr>
          <w:b/>
          <w:bCs/>
          <w:sz w:val="24"/>
          <w:szCs w:val="24"/>
          <w:lang w:val="en-US"/>
        </w:rPr>
      </w:pPr>
      <w:r w:rsidRPr="008F4A7C">
        <w:rPr>
          <w:b/>
          <w:bCs/>
          <w:sz w:val="24"/>
          <w:szCs w:val="24"/>
          <w:lang w:val="kk-KZ"/>
        </w:rPr>
        <w:t xml:space="preserve">Семестр – </w:t>
      </w:r>
      <w:r w:rsidR="009E74E7">
        <w:rPr>
          <w:b/>
          <w:bCs/>
          <w:sz w:val="24"/>
          <w:szCs w:val="24"/>
          <w:lang w:val="en-US"/>
        </w:rPr>
        <w:t>7</w:t>
      </w:r>
    </w:p>
    <w:p w14:paraId="61ECAA93" w14:textId="4949E409" w:rsidR="002A400F" w:rsidRPr="009E74E7" w:rsidRDefault="002A400F" w:rsidP="008F4A7C">
      <w:pPr>
        <w:jc w:val="center"/>
        <w:rPr>
          <w:b/>
          <w:bCs/>
          <w:sz w:val="24"/>
          <w:szCs w:val="24"/>
          <w:lang w:val="en-US"/>
        </w:rPr>
      </w:pPr>
      <w:r w:rsidRPr="008F4A7C">
        <w:rPr>
          <w:b/>
          <w:bCs/>
          <w:sz w:val="24"/>
          <w:szCs w:val="24"/>
          <w:lang w:val="kk-KZ"/>
        </w:rPr>
        <w:t xml:space="preserve">Кредит саны – </w:t>
      </w:r>
      <w:r w:rsidR="009E74E7">
        <w:rPr>
          <w:b/>
          <w:bCs/>
          <w:sz w:val="24"/>
          <w:szCs w:val="24"/>
          <w:lang w:val="en-US"/>
        </w:rPr>
        <w:t>5</w:t>
      </w:r>
    </w:p>
    <w:p w14:paraId="4F58C183" w14:textId="77777777" w:rsidR="002A400F" w:rsidRPr="008F4A7C" w:rsidRDefault="002A400F" w:rsidP="008F4A7C">
      <w:pPr>
        <w:contextualSpacing/>
        <w:mirrorIndents/>
        <w:rPr>
          <w:sz w:val="24"/>
          <w:szCs w:val="24"/>
          <w:lang w:val="kk-KZ"/>
        </w:rPr>
      </w:pPr>
    </w:p>
    <w:p w14:paraId="1B049EF3" w14:textId="77777777" w:rsidR="002A400F" w:rsidRPr="008F4A7C" w:rsidRDefault="002A400F" w:rsidP="008F4A7C">
      <w:pPr>
        <w:ind w:left="851"/>
        <w:rPr>
          <w:sz w:val="24"/>
          <w:szCs w:val="24"/>
          <w:lang w:val="kk-KZ"/>
        </w:rPr>
      </w:pPr>
    </w:p>
    <w:p w14:paraId="1B529A62" w14:textId="77777777" w:rsidR="002A400F" w:rsidRPr="008F4A7C" w:rsidRDefault="002A400F" w:rsidP="008F4A7C">
      <w:pPr>
        <w:pStyle w:val="a7"/>
        <w:spacing w:after="0"/>
        <w:ind w:left="0"/>
        <w:rPr>
          <w:b/>
          <w:sz w:val="24"/>
          <w:szCs w:val="24"/>
          <w:lang w:val="kk-KZ"/>
        </w:rPr>
      </w:pPr>
    </w:p>
    <w:p w14:paraId="4AF96DBA" w14:textId="77777777" w:rsidR="002A400F" w:rsidRPr="008F4A7C" w:rsidRDefault="002A400F" w:rsidP="008F4A7C">
      <w:pPr>
        <w:pStyle w:val="a7"/>
        <w:spacing w:after="0"/>
        <w:ind w:left="0"/>
        <w:rPr>
          <w:b/>
          <w:sz w:val="24"/>
          <w:szCs w:val="24"/>
          <w:lang w:val="kk-KZ"/>
        </w:rPr>
      </w:pPr>
    </w:p>
    <w:p w14:paraId="5DF36763" w14:textId="77777777" w:rsidR="002A400F" w:rsidRPr="008F4A7C" w:rsidRDefault="002A400F" w:rsidP="008F4A7C">
      <w:pPr>
        <w:pStyle w:val="a7"/>
        <w:spacing w:after="0"/>
        <w:ind w:left="0"/>
        <w:rPr>
          <w:b/>
          <w:sz w:val="24"/>
          <w:szCs w:val="24"/>
          <w:lang w:val="kk-KZ"/>
        </w:rPr>
      </w:pPr>
    </w:p>
    <w:p w14:paraId="5DD2339B" w14:textId="77777777" w:rsidR="002A400F" w:rsidRPr="008F4A7C" w:rsidRDefault="002A400F" w:rsidP="008F4A7C">
      <w:pPr>
        <w:pStyle w:val="a7"/>
        <w:spacing w:after="0"/>
        <w:ind w:left="0"/>
        <w:rPr>
          <w:b/>
          <w:sz w:val="24"/>
          <w:szCs w:val="24"/>
          <w:lang w:val="kk-KZ"/>
        </w:rPr>
      </w:pPr>
    </w:p>
    <w:p w14:paraId="641297B3" w14:textId="77777777" w:rsidR="002A400F" w:rsidRPr="008F4A7C" w:rsidRDefault="002A400F" w:rsidP="008F4A7C">
      <w:pPr>
        <w:pStyle w:val="a7"/>
        <w:spacing w:after="0"/>
        <w:ind w:left="0"/>
        <w:rPr>
          <w:b/>
          <w:sz w:val="24"/>
          <w:szCs w:val="24"/>
          <w:lang w:val="kk-KZ"/>
        </w:rPr>
      </w:pPr>
    </w:p>
    <w:p w14:paraId="3852986D" w14:textId="77777777" w:rsidR="002A400F" w:rsidRPr="008F4A7C" w:rsidRDefault="002A400F" w:rsidP="008F4A7C">
      <w:pPr>
        <w:pStyle w:val="a7"/>
        <w:spacing w:after="0"/>
        <w:ind w:left="0"/>
        <w:rPr>
          <w:b/>
          <w:sz w:val="24"/>
          <w:szCs w:val="24"/>
          <w:lang w:val="kk-KZ"/>
        </w:rPr>
      </w:pPr>
    </w:p>
    <w:p w14:paraId="53AE64BD" w14:textId="77777777" w:rsidR="002A400F" w:rsidRPr="008F4A7C" w:rsidRDefault="002A400F" w:rsidP="008F4A7C">
      <w:pPr>
        <w:pStyle w:val="a7"/>
        <w:spacing w:after="0"/>
        <w:ind w:left="0"/>
        <w:rPr>
          <w:b/>
          <w:sz w:val="24"/>
          <w:szCs w:val="24"/>
          <w:lang w:val="kk-KZ"/>
        </w:rPr>
      </w:pPr>
    </w:p>
    <w:p w14:paraId="645B8A03" w14:textId="77777777" w:rsidR="002A400F" w:rsidRPr="008F4A7C" w:rsidRDefault="002A400F" w:rsidP="008F4A7C">
      <w:pPr>
        <w:pStyle w:val="a7"/>
        <w:spacing w:after="0"/>
        <w:ind w:left="0"/>
        <w:rPr>
          <w:b/>
          <w:sz w:val="24"/>
          <w:szCs w:val="24"/>
          <w:lang w:val="kk-KZ"/>
        </w:rPr>
      </w:pPr>
    </w:p>
    <w:p w14:paraId="26CA8FC0" w14:textId="77777777" w:rsidR="002A400F" w:rsidRPr="008F4A7C" w:rsidRDefault="002A400F" w:rsidP="008F4A7C">
      <w:pPr>
        <w:pStyle w:val="a7"/>
        <w:spacing w:after="0"/>
        <w:ind w:left="0"/>
        <w:rPr>
          <w:b/>
          <w:sz w:val="24"/>
          <w:szCs w:val="24"/>
          <w:lang w:val="kk-KZ"/>
        </w:rPr>
      </w:pPr>
    </w:p>
    <w:p w14:paraId="43F9797D" w14:textId="77777777" w:rsidR="002A400F" w:rsidRPr="008F4A7C" w:rsidRDefault="002A400F" w:rsidP="008F4A7C">
      <w:pPr>
        <w:pStyle w:val="a7"/>
        <w:spacing w:after="0"/>
        <w:ind w:left="0"/>
        <w:rPr>
          <w:b/>
          <w:sz w:val="24"/>
          <w:szCs w:val="24"/>
          <w:lang w:val="kk-KZ"/>
        </w:rPr>
      </w:pPr>
    </w:p>
    <w:p w14:paraId="54B687DA" w14:textId="77777777" w:rsidR="002A400F" w:rsidRPr="008F4A7C" w:rsidRDefault="002A400F" w:rsidP="008F4A7C">
      <w:pPr>
        <w:pStyle w:val="a7"/>
        <w:spacing w:after="0"/>
        <w:ind w:left="0"/>
        <w:rPr>
          <w:b/>
          <w:sz w:val="24"/>
          <w:szCs w:val="24"/>
          <w:lang w:val="kk-KZ"/>
        </w:rPr>
      </w:pPr>
    </w:p>
    <w:p w14:paraId="22F5E870" w14:textId="77777777" w:rsidR="002A400F" w:rsidRPr="008F4A7C" w:rsidRDefault="002A400F" w:rsidP="008F4A7C">
      <w:pPr>
        <w:pStyle w:val="a7"/>
        <w:spacing w:after="0"/>
        <w:ind w:left="0"/>
        <w:rPr>
          <w:b/>
          <w:sz w:val="24"/>
          <w:szCs w:val="24"/>
          <w:lang w:val="kk-KZ"/>
        </w:rPr>
      </w:pPr>
    </w:p>
    <w:p w14:paraId="0BE7F8FD" w14:textId="77777777" w:rsidR="002A400F" w:rsidRPr="008F4A7C" w:rsidRDefault="002A400F" w:rsidP="008F4A7C">
      <w:pPr>
        <w:pStyle w:val="a7"/>
        <w:spacing w:after="0"/>
        <w:ind w:left="0"/>
        <w:rPr>
          <w:b/>
          <w:sz w:val="24"/>
          <w:szCs w:val="24"/>
          <w:lang w:val="kk-KZ"/>
        </w:rPr>
      </w:pPr>
    </w:p>
    <w:p w14:paraId="5D47B0D0" w14:textId="77777777" w:rsidR="002A400F" w:rsidRPr="008F4A7C" w:rsidRDefault="002A400F" w:rsidP="008F4A7C">
      <w:pPr>
        <w:pStyle w:val="a7"/>
        <w:spacing w:after="0"/>
        <w:ind w:left="0"/>
        <w:rPr>
          <w:b/>
          <w:sz w:val="24"/>
          <w:szCs w:val="24"/>
          <w:lang w:val="kk-KZ"/>
        </w:rPr>
      </w:pPr>
    </w:p>
    <w:p w14:paraId="22571087" w14:textId="77777777" w:rsidR="002A400F" w:rsidRPr="008F4A7C" w:rsidRDefault="002A400F" w:rsidP="008F4A7C">
      <w:pPr>
        <w:pStyle w:val="a7"/>
        <w:spacing w:after="0"/>
        <w:ind w:left="0"/>
        <w:rPr>
          <w:b/>
          <w:sz w:val="24"/>
          <w:szCs w:val="24"/>
          <w:lang w:val="kk-KZ"/>
        </w:rPr>
      </w:pPr>
    </w:p>
    <w:p w14:paraId="0121D347" w14:textId="77777777" w:rsidR="002A400F" w:rsidRPr="008F4A7C" w:rsidRDefault="002A400F" w:rsidP="008F4A7C">
      <w:pPr>
        <w:pStyle w:val="a7"/>
        <w:spacing w:after="0"/>
        <w:ind w:left="0"/>
        <w:rPr>
          <w:b/>
          <w:sz w:val="24"/>
          <w:szCs w:val="24"/>
          <w:lang w:val="kk-KZ"/>
        </w:rPr>
      </w:pPr>
    </w:p>
    <w:p w14:paraId="09B3022B" w14:textId="77777777" w:rsidR="002A400F" w:rsidRPr="008F4A7C" w:rsidRDefault="002A400F" w:rsidP="008F4A7C">
      <w:pPr>
        <w:pStyle w:val="a7"/>
        <w:spacing w:after="0"/>
        <w:ind w:left="0"/>
        <w:rPr>
          <w:b/>
          <w:sz w:val="24"/>
          <w:szCs w:val="24"/>
        </w:rPr>
      </w:pPr>
    </w:p>
    <w:p w14:paraId="52E16526" w14:textId="77777777" w:rsidR="00284A8E" w:rsidRPr="008F4A7C" w:rsidRDefault="00284A8E" w:rsidP="008F4A7C">
      <w:pPr>
        <w:pStyle w:val="a7"/>
        <w:spacing w:after="0"/>
        <w:ind w:left="0"/>
        <w:rPr>
          <w:b/>
          <w:sz w:val="24"/>
          <w:szCs w:val="24"/>
        </w:rPr>
      </w:pPr>
    </w:p>
    <w:p w14:paraId="3366E804" w14:textId="77777777" w:rsidR="002A400F" w:rsidRPr="008F4A7C" w:rsidRDefault="002A400F" w:rsidP="008F4A7C">
      <w:pPr>
        <w:pStyle w:val="a7"/>
        <w:spacing w:after="0"/>
        <w:ind w:left="0"/>
        <w:rPr>
          <w:b/>
          <w:sz w:val="24"/>
          <w:szCs w:val="24"/>
          <w:lang w:val="kk-KZ"/>
        </w:rPr>
      </w:pPr>
    </w:p>
    <w:p w14:paraId="0DDFAFDE" w14:textId="77777777" w:rsidR="002A400F" w:rsidRPr="008F4A7C" w:rsidRDefault="002A400F" w:rsidP="008F4A7C">
      <w:pPr>
        <w:pStyle w:val="a7"/>
        <w:spacing w:after="0"/>
        <w:ind w:left="0"/>
        <w:rPr>
          <w:b/>
          <w:sz w:val="24"/>
          <w:szCs w:val="24"/>
          <w:lang w:val="kk-KZ"/>
        </w:rPr>
      </w:pPr>
    </w:p>
    <w:p w14:paraId="596AA1A4" w14:textId="77777777" w:rsidR="002A400F" w:rsidRPr="008F4A7C" w:rsidRDefault="002A400F" w:rsidP="008F4A7C">
      <w:pPr>
        <w:pStyle w:val="a7"/>
        <w:spacing w:after="0"/>
        <w:ind w:left="0"/>
        <w:jc w:val="center"/>
        <w:rPr>
          <w:b/>
          <w:sz w:val="24"/>
          <w:szCs w:val="24"/>
          <w:lang w:val="kk-KZ"/>
        </w:rPr>
      </w:pPr>
    </w:p>
    <w:p w14:paraId="6AC7E56F" w14:textId="77777777" w:rsidR="002A400F" w:rsidRPr="008F4A7C" w:rsidRDefault="002A400F" w:rsidP="008F4A7C">
      <w:pPr>
        <w:pStyle w:val="a7"/>
        <w:spacing w:after="0"/>
        <w:ind w:left="0"/>
        <w:jc w:val="center"/>
        <w:rPr>
          <w:b/>
          <w:sz w:val="24"/>
          <w:szCs w:val="24"/>
          <w:lang w:val="kk-KZ"/>
        </w:rPr>
      </w:pPr>
      <w:r w:rsidRPr="008F4A7C">
        <w:rPr>
          <w:b/>
          <w:sz w:val="24"/>
          <w:szCs w:val="24"/>
          <w:lang w:val="kk-KZ"/>
        </w:rPr>
        <w:t>Алматы 2025</w:t>
      </w:r>
    </w:p>
    <w:p w14:paraId="11B9B52F" w14:textId="77777777" w:rsidR="002A400F" w:rsidRPr="008F4A7C" w:rsidRDefault="002A400F" w:rsidP="008F4A7C">
      <w:pPr>
        <w:pStyle w:val="a7"/>
        <w:spacing w:after="0"/>
        <w:ind w:left="0"/>
        <w:jc w:val="center"/>
        <w:rPr>
          <w:b/>
          <w:sz w:val="24"/>
          <w:szCs w:val="24"/>
          <w:lang w:val="kk-KZ"/>
        </w:rPr>
      </w:pPr>
    </w:p>
    <w:p w14:paraId="1C68883E" w14:textId="2CD94B7A" w:rsidR="002A400F" w:rsidRPr="008F4A7C" w:rsidRDefault="002A400F" w:rsidP="008F4A7C">
      <w:pPr>
        <w:tabs>
          <w:tab w:val="left" w:pos="3420"/>
        </w:tabs>
        <w:jc w:val="both"/>
        <w:rPr>
          <w:bCs/>
          <w:kern w:val="32"/>
          <w:sz w:val="24"/>
          <w:szCs w:val="24"/>
          <w:lang w:val="kk-KZ" w:eastAsia="ru-RU"/>
        </w:rPr>
      </w:pPr>
      <w:r w:rsidRPr="008F4A7C">
        <w:rPr>
          <w:bCs/>
          <w:kern w:val="32"/>
          <w:sz w:val="24"/>
          <w:szCs w:val="24"/>
          <w:lang w:val="kk-KZ" w:eastAsia="ru-RU"/>
        </w:rPr>
        <w:lastRenderedPageBreak/>
        <w:t>Пән бойынша қорытынды емтихан бағдарламасын филология ғылымдарының докторы, проф</w:t>
      </w:r>
      <w:r w:rsidR="00CC2B9A" w:rsidRPr="008F4A7C">
        <w:rPr>
          <w:bCs/>
          <w:kern w:val="32"/>
          <w:sz w:val="24"/>
          <w:szCs w:val="24"/>
          <w:lang w:val="kk-KZ" w:eastAsia="ru-RU"/>
        </w:rPr>
        <w:t>ессор</w:t>
      </w:r>
      <w:r w:rsidRPr="008F4A7C">
        <w:rPr>
          <w:bCs/>
          <w:kern w:val="32"/>
          <w:sz w:val="24"/>
          <w:szCs w:val="24"/>
          <w:lang w:val="kk-KZ" w:eastAsia="ru-RU"/>
        </w:rPr>
        <w:t xml:space="preserve"> </w:t>
      </w:r>
      <w:proofErr w:type="spellStart"/>
      <w:r w:rsidR="002C51C0">
        <w:rPr>
          <w:bCs/>
          <w:kern w:val="32"/>
          <w:sz w:val="24"/>
          <w:szCs w:val="24"/>
          <w:lang w:val="kk-KZ" w:eastAsia="ru-RU"/>
        </w:rPr>
        <w:t>Тымболова</w:t>
      </w:r>
      <w:proofErr w:type="spellEnd"/>
      <w:r w:rsidRPr="008F4A7C">
        <w:rPr>
          <w:bCs/>
          <w:kern w:val="32"/>
          <w:sz w:val="24"/>
          <w:szCs w:val="24"/>
          <w:lang w:val="kk-KZ" w:eastAsia="ru-RU"/>
        </w:rPr>
        <w:t xml:space="preserve"> </w:t>
      </w:r>
      <w:r w:rsidR="002C51C0">
        <w:rPr>
          <w:bCs/>
          <w:kern w:val="32"/>
          <w:sz w:val="24"/>
          <w:szCs w:val="24"/>
          <w:lang w:val="kk-KZ" w:eastAsia="ru-RU"/>
        </w:rPr>
        <w:t>А</w:t>
      </w:r>
      <w:r w:rsidRPr="008F4A7C">
        <w:rPr>
          <w:bCs/>
          <w:kern w:val="32"/>
          <w:sz w:val="24"/>
          <w:szCs w:val="24"/>
          <w:lang w:val="kk-KZ" w:eastAsia="ru-RU"/>
        </w:rPr>
        <w:t>.</w:t>
      </w:r>
      <w:r w:rsidR="002C51C0">
        <w:rPr>
          <w:bCs/>
          <w:kern w:val="32"/>
          <w:sz w:val="24"/>
          <w:szCs w:val="24"/>
          <w:lang w:val="kk-KZ" w:eastAsia="ru-RU"/>
        </w:rPr>
        <w:t>О</w:t>
      </w:r>
      <w:r w:rsidRPr="008F4A7C">
        <w:rPr>
          <w:bCs/>
          <w:kern w:val="32"/>
          <w:sz w:val="24"/>
          <w:szCs w:val="24"/>
          <w:lang w:val="kk-KZ" w:eastAsia="ru-RU"/>
        </w:rPr>
        <w:t>. құрастырды.</w:t>
      </w:r>
    </w:p>
    <w:p w14:paraId="713F86E4" w14:textId="77777777" w:rsidR="002A400F" w:rsidRPr="008F4A7C" w:rsidRDefault="002A400F" w:rsidP="008F4A7C">
      <w:pPr>
        <w:tabs>
          <w:tab w:val="left" w:pos="3420"/>
        </w:tabs>
        <w:ind w:left="709"/>
        <w:rPr>
          <w:bCs/>
          <w:kern w:val="32"/>
          <w:sz w:val="24"/>
          <w:szCs w:val="24"/>
          <w:lang w:val="kk-KZ" w:eastAsia="ru-RU"/>
        </w:rPr>
      </w:pPr>
    </w:p>
    <w:p w14:paraId="2D26C6E6" w14:textId="32077507" w:rsidR="002A400F" w:rsidRPr="008F4A7C" w:rsidRDefault="002A400F" w:rsidP="008F4A7C">
      <w:pPr>
        <w:jc w:val="both"/>
        <w:rPr>
          <w:bCs/>
          <w:kern w:val="32"/>
          <w:sz w:val="24"/>
          <w:szCs w:val="24"/>
          <w:lang w:val="kk-KZ" w:eastAsia="ru-RU"/>
        </w:rPr>
      </w:pPr>
      <w:r w:rsidRPr="008F4A7C">
        <w:rPr>
          <w:bCs/>
          <w:kern w:val="32"/>
          <w:sz w:val="24"/>
          <w:szCs w:val="24"/>
          <w:lang w:val="kk-KZ" w:eastAsia="ru-RU"/>
        </w:rPr>
        <w:t xml:space="preserve">Пән бойынша қорытынды емтихан бағдарламасы </w:t>
      </w:r>
      <w:r w:rsidR="002C51C0" w:rsidRPr="002C51C0">
        <w:rPr>
          <w:bCs/>
          <w:sz w:val="24"/>
          <w:szCs w:val="24"/>
          <w:lang w:val="kk-KZ"/>
        </w:rPr>
        <w:t>«6В02313 - Қолданбалы қазақ тіл білімі»</w:t>
      </w:r>
      <w:r w:rsidRPr="008F4A7C">
        <w:rPr>
          <w:bCs/>
          <w:sz w:val="24"/>
          <w:szCs w:val="24"/>
          <w:lang w:val="kk-KZ"/>
        </w:rPr>
        <w:t xml:space="preserve"> білім беру бағдарламасы </w:t>
      </w:r>
      <w:r w:rsidRPr="008F4A7C">
        <w:rPr>
          <w:bCs/>
          <w:kern w:val="32"/>
          <w:sz w:val="24"/>
          <w:szCs w:val="24"/>
          <w:lang w:val="kk-KZ" w:eastAsia="ru-RU"/>
        </w:rPr>
        <w:t>негізінде әзірленді.</w:t>
      </w:r>
    </w:p>
    <w:p w14:paraId="43A938F3" w14:textId="77777777" w:rsidR="002A400F" w:rsidRPr="008F4A7C" w:rsidRDefault="002A400F" w:rsidP="008F4A7C">
      <w:pPr>
        <w:tabs>
          <w:tab w:val="left" w:pos="3420"/>
        </w:tabs>
        <w:ind w:left="709"/>
        <w:jc w:val="center"/>
        <w:rPr>
          <w:bCs/>
          <w:kern w:val="32"/>
          <w:sz w:val="24"/>
          <w:szCs w:val="24"/>
          <w:lang w:val="kk-KZ" w:eastAsia="ru-RU"/>
        </w:rPr>
      </w:pPr>
    </w:p>
    <w:p w14:paraId="4DFAA27C" w14:textId="77777777" w:rsidR="002A400F" w:rsidRPr="008F4A7C" w:rsidRDefault="002A400F" w:rsidP="008F4A7C">
      <w:pPr>
        <w:tabs>
          <w:tab w:val="left" w:pos="3420"/>
        </w:tabs>
        <w:ind w:left="709"/>
        <w:jc w:val="center"/>
        <w:rPr>
          <w:bCs/>
          <w:kern w:val="32"/>
          <w:sz w:val="24"/>
          <w:szCs w:val="24"/>
          <w:lang w:val="kk-KZ" w:eastAsia="ru-RU"/>
        </w:rPr>
      </w:pPr>
    </w:p>
    <w:p w14:paraId="23385194" w14:textId="77777777" w:rsidR="002A400F" w:rsidRPr="008F4A7C" w:rsidRDefault="002A400F" w:rsidP="008F4A7C">
      <w:pPr>
        <w:tabs>
          <w:tab w:val="left" w:pos="3420"/>
        </w:tabs>
        <w:ind w:left="709"/>
        <w:jc w:val="center"/>
        <w:rPr>
          <w:bCs/>
          <w:kern w:val="32"/>
          <w:sz w:val="24"/>
          <w:szCs w:val="24"/>
          <w:lang w:val="kk-KZ" w:eastAsia="ru-RU"/>
        </w:rPr>
      </w:pPr>
    </w:p>
    <w:p w14:paraId="429E6F23" w14:textId="77777777" w:rsidR="002A400F" w:rsidRPr="008F4A7C" w:rsidRDefault="002A400F" w:rsidP="008F4A7C">
      <w:pPr>
        <w:tabs>
          <w:tab w:val="left" w:pos="3420"/>
        </w:tabs>
        <w:ind w:left="709"/>
        <w:jc w:val="center"/>
        <w:rPr>
          <w:bCs/>
          <w:color w:val="FF0000"/>
          <w:kern w:val="32"/>
          <w:sz w:val="24"/>
          <w:szCs w:val="24"/>
          <w:lang w:val="kk-KZ" w:eastAsia="ru-RU"/>
        </w:rPr>
      </w:pPr>
    </w:p>
    <w:p w14:paraId="531A596C" w14:textId="77777777" w:rsidR="002A400F" w:rsidRPr="008F4A7C" w:rsidRDefault="002A400F" w:rsidP="008F4A7C">
      <w:pPr>
        <w:tabs>
          <w:tab w:val="left" w:pos="3420"/>
        </w:tabs>
        <w:ind w:left="709"/>
        <w:jc w:val="center"/>
        <w:rPr>
          <w:bCs/>
          <w:color w:val="FF0000"/>
          <w:kern w:val="32"/>
          <w:sz w:val="24"/>
          <w:szCs w:val="24"/>
          <w:lang w:val="kk-KZ" w:eastAsia="ru-RU"/>
        </w:rPr>
      </w:pPr>
    </w:p>
    <w:p w14:paraId="34E5578E" w14:textId="77777777" w:rsidR="002A400F" w:rsidRPr="008F4A7C" w:rsidRDefault="002A400F" w:rsidP="008F4A7C">
      <w:pPr>
        <w:tabs>
          <w:tab w:val="left" w:pos="3420"/>
        </w:tabs>
        <w:ind w:left="709"/>
        <w:jc w:val="center"/>
        <w:rPr>
          <w:bCs/>
          <w:color w:val="FF0000"/>
          <w:kern w:val="32"/>
          <w:sz w:val="24"/>
          <w:szCs w:val="24"/>
          <w:lang w:val="kk-KZ" w:eastAsia="ru-RU"/>
        </w:rPr>
      </w:pPr>
    </w:p>
    <w:p w14:paraId="5D5CBBD3" w14:textId="77777777" w:rsidR="002A400F" w:rsidRPr="008F4A7C" w:rsidRDefault="002A400F" w:rsidP="008F4A7C">
      <w:pPr>
        <w:tabs>
          <w:tab w:val="left" w:pos="3420"/>
        </w:tabs>
        <w:ind w:left="709"/>
        <w:jc w:val="center"/>
        <w:rPr>
          <w:bCs/>
          <w:color w:val="FF0000"/>
          <w:kern w:val="32"/>
          <w:sz w:val="24"/>
          <w:szCs w:val="24"/>
          <w:lang w:val="kk-KZ" w:eastAsia="ru-RU"/>
        </w:rPr>
      </w:pPr>
    </w:p>
    <w:p w14:paraId="499E744E" w14:textId="0D25A0C5" w:rsidR="002A400F" w:rsidRPr="008F4A7C" w:rsidRDefault="002A400F" w:rsidP="008F4A7C">
      <w:pPr>
        <w:tabs>
          <w:tab w:val="left" w:pos="3420"/>
        </w:tabs>
        <w:rPr>
          <w:bCs/>
          <w:kern w:val="32"/>
          <w:sz w:val="24"/>
          <w:szCs w:val="24"/>
          <w:lang w:val="kk-KZ" w:eastAsia="ru-RU"/>
        </w:rPr>
      </w:pPr>
      <w:r w:rsidRPr="008F4A7C">
        <w:rPr>
          <w:bCs/>
          <w:kern w:val="32"/>
          <w:sz w:val="24"/>
          <w:szCs w:val="24"/>
          <w:lang w:val="kk-KZ" w:eastAsia="ru-RU"/>
        </w:rPr>
        <w:t>А. Байтұрсынұлы атындағы қазақ тіл білімі кафедрасының отырысында қаралып ұсынылды. Хаттама №.</w:t>
      </w:r>
      <w:r w:rsidR="002C51C0">
        <w:rPr>
          <w:bCs/>
          <w:kern w:val="32"/>
          <w:sz w:val="24"/>
          <w:szCs w:val="24"/>
          <w:lang w:val="en-US" w:eastAsia="ru-RU"/>
        </w:rPr>
        <w:t>13           19.06.</w:t>
      </w:r>
      <w:r w:rsidRPr="008F4A7C">
        <w:rPr>
          <w:bCs/>
          <w:kern w:val="32"/>
          <w:sz w:val="24"/>
          <w:szCs w:val="24"/>
          <w:lang w:val="kk-KZ" w:eastAsia="ru-RU"/>
        </w:rPr>
        <w:t>2025 ж.</w:t>
      </w:r>
    </w:p>
    <w:p w14:paraId="5EE0A854" w14:textId="77777777" w:rsidR="002A400F" w:rsidRPr="008F4A7C" w:rsidRDefault="002A400F" w:rsidP="008F4A7C">
      <w:pPr>
        <w:tabs>
          <w:tab w:val="left" w:pos="3420"/>
        </w:tabs>
        <w:ind w:left="709"/>
        <w:jc w:val="center"/>
        <w:rPr>
          <w:sz w:val="24"/>
          <w:szCs w:val="24"/>
          <w:lang w:val="kk-KZ" w:eastAsia="ru-RU"/>
        </w:rPr>
      </w:pPr>
    </w:p>
    <w:p w14:paraId="6BA6901B" w14:textId="77777777" w:rsidR="002A400F" w:rsidRPr="008F4A7C" w:rsidRDefault="002A400F" w:rsidP="008F4A7C">
      <w:pPr>
        <w:tabs>
          <w:tab w:val="left" w:pos="3420"/>
        </w:tabs>
        <w:ind w:left="709"/>
        <w:jc w:val="center"/>
        <w:rPr>
          <w:bCs/>
          <w:kern w:val="32"/>
          <w:sz w:val="24"/>
          <w:szCs w:val="24"/>
          <w:lang w:val="kk-KZ" w:eastAsia="ru-RU"/>
        </w:rPr>
      </w:pPr>
    </w:p>
    <w:p w14:paraId="6FF343BB" w14:textId="77777777" w:rsidR="002A400F" w:rsidRPr="008F4A7C" w:rsidRDefault="002A400F" w:rsidP="008F4A7C">
      <w:pPr>
        <w:tabs>
          <w:tab w:val="left" w:pos="3420"/>
        </w:tabs>
        <w:ind w:left="709"/>
        <w:jc w:val="center"/>
        <w:rPr>
          <w:bCs/>
          <w:kern w:val="32"/>
          <w:sz w:val="24"/>
          <w:szCs w:val="24"/>
          <w:lang w:val="kk-KZ" w:eastAsia="ru-RU"/>
        </w:rPr>
      </w:pPr>
    </w:p>
    <w:p w14:paraId="627A5ABD" w14:textId="65E1A118" w:rsidR="002A400F" w:rsidRPr="008F4A7C" w:rsidRDefault="002A400F" w:rsidP="008F4A7C">
      <w:pPr>
        <w:tabs>
          <w:tab w:val="left" w:pos="3420"/>
        </w:tabs>
        <w:rPr>
          <w:bCs/>
          <w:kern w:val="32"/>
          <w:sz w:val="24"/>
          <w:szCs w:val="24"/>
          <w:lang w:val="kk-KZ" w:eastAsia="ru-RU"/>
        </w:rPr>
      </w:pPr>
      <w:r w:rsidRPr="008F4A7C">
        <w:rPr>
          <w:bCs/>
          <w:kern w:val="32"/>
          <w:sz w:val="24"/>
          <w:szCs w:val="24"/>
          <w:lang w:val="kk-KZ" w:eastAsia="ru-RU"/>
        </w:rPr>
        <w:t xml:space="preserve">Кафедра меңгерушісі _____________________ </w:t>
      </w:r>
      <w:r w:rsidR="008F21A5" w:rsidRPr="008F4A7C">
        <w:rPr>
          <w:bCs/>
          <w:kern w:val="32"/>
          <w:sz w:val="24"/>
          <w:szCs w:val="24"/>
          <w:lang w:val="kk-KZ" w:eastAsia="ru-RU"/>
        </w:rPr>
        <w:t>А</w:t>
      </w:r>
      <w:r w:rsidRPr="008F4A7C">
        <w:rPr>
          <w:bCs/>
          <w:kern w:val="32"/>
          <w:sz w:val="24"/>
          <w:szCs w:val="24"/>
          <w:lang w:val="kk-KZ" w:eastAsia="ru-RU"/>
        </w:rPr>
        <w:t>.Ж. Амиров</w:t>
      </w:r>
    </w:p>
    <w:p w14:paraId="0AF7DD9B" w14:textId="77777777" w:rsidR="002A400F" w:rsidRPr="008F4A7C" w:rsidRDefault="002A400F" w:rsidP="008F4A7C">
      <w:pPr>
        <w:tabs>
          <w:tab w:val="left" w:pos="3420"/>
        </w:tabs>
        <w:ind w:left="709"/>
        <w:jc w:val="center"/>
        <w:rPr>
          <w:bCs/>
          <w:kern w:val="32"/>
          <w:sz w:val="24"/>
          <w:szCs w:val="24"/>
          <w:lang w:val="kk-KZ" w:eastAsia="ru-RU"/>
        </w:rPr>
      </w:pPr>
    </w:p>
    <w:p w14:paraId="61FD27B9" w14:textId="77777777" w:rsidR="002A400F" w:rsidRPr="008F4A7C" w:rsidRDefault="002A400F" w:rsidP="008F4A7C">
      <w:pPr>
        <w:tabs>
          <w:tab w:val="left" w:pos="3420"/>
        </w:tabs>
        <w:ind w:left="709"/>
        <w:jc w:val="center"/>
        <w:rPr>
          <w:bCs/>
          <w:kern w:val="32"/>
          <w:sz w:val="24"/>
          <w:szCs w:val="24"/>
          <w:lang w:val="kk-KZ" w:eastAsia="ru-RU"/>
        </w:rPr>
      </w:pPr>
    </w:p>
    <w:p w14:paraId="47E9C8B0" w14:textId="77777777" w:rsidR="002A400F" w:rsidRPr="008F4A7C" w:rsidRDefault="002A400F" w:rsidP="008F4A7C">
      <w:pPr>
        <w:tabs>
          <w:tab w:val="left" w:pos="3420"/>
        </w:tabs>
        <w:ind w:left="709"/>
        <w:jc w:val="center"/>
        <w:rPr>
          <w:bCs/>
          <w:kern w:val="32"/>
          <w:sz w:val="24"/>
          <w:szCs w:val="24"/>
          <w:lang w:val="kk-KZ" w:eastAsia="ru-RU"/>
        </w:rPr>
      </w:pPr>
    </w:p>
    <w:p w14:paraId="6EC4D1AA" w14:textId="77777777" w:rsidR="002A400F" w:rsidRPr="008F4A7C" w:rsidRDefault="002A400F" w:rsidP="008F4A7C">
      <w:pPr>
        <w:tabs>
          <w:tab w:val="left" w:pos="3420"/>
        </w:tabs>
        <w:ind w:left="709"/>
        <w:jc w:val="center"/>
        <w:rPr>
          <w:b/>
          <w:bCs/>
          <w:kern w:val="32"/>
          <w:sz w:val="24"/>
          <w:szCs w:val="24"/>
          <w:lang w:val="kk-KZ" w:eastAsia="ru-RU"/>
        </w:rPr>
      </w:pPr>
    </w:p>
    <w:p w14:paraId="0FAC5CC6" w14:textId="77777777" w:rsidR="002A400F" w:rsidRPr="008F4A7C" w:rsidRDefault="002A400F" w:rsidP="008F4A7C">
      <w:pPr>
        <w:tabs>
          <w:tab w:val="left" w:pos="3420"/>
        </w:tabs>
        <w:jc w:val="center"/>
        <w:rPr>
          <w:b/>
          <w:bCs/>
          <w:kern w:val="32"/>
          <w:sz w:val="24"/>
          <w:szCs w:val="24"/>
          <w:lang w:val="kk-KZ" w:eastAsia="ru-RU"/>
        </w:rPr>
      </w:pPr>
    </w:p>
    <w:p w14:paraId="626FCEB3" w14:textId="77777777" w:rsidR="002A400F" w:rsidRPr="008F4A7C" w:rsidRDefault="002A400F" w:rsidP="008F4A7C">
      <w:pPr>
        <w:tabs>
          <w:tab w:val="left" w:pos="3420"/>
        </w:tabs>
        <w:jc w:val="center"/>
        <w:rPr>
          <w:b/>
          <w:bCs/>
          <w:kern w:val="32"/>
          <w:sz w:val="24"/>
          <w:szCs w:val="24"/>
          <w:lang w:val="kk-KZ" w:eastAsia="ru-RU"/>
        </w:rPr>
      </w:pPr>
    </w:p>
    <w:p w14:paraId="7659A0C2" w14:textId="77777777" w:rsidR="002A400F" w:rsidRPr="008F4A7C" w:rsidRDefault="002A400F" w:rsidP="008F4A7C">
      <w:pPr>
        <w:tabs>
          <w:tab w:val="left" w:pos="3420"/>
        </w:tabs>
        <w:jc w:val="center"/>
        <w:rPr>
          <w:b/>
          <w:bCs/>
          <w:kern w:val="32"/>
          <w:sz w:val="24"/>
          <w:szCs w:val="24"/>
          <w:lang w:val="kk-KZ" w:eastAsia="ru-RU"/>
        </w:rPr>
      </w:pPr>
    </w:p>
    <w:p w14:paraId="67793CB8" w14:textId="77777777" w:rsidR="002A400F" w:rsidRPr="008F4A7C" w:rsidRDefault="002A400F" w:rsidP="008F4A7C">
      <w:pPr>
        <w:tabs>
          <w:tab w:val="left" w:pos="3420"/>
        </w:tabs>
        <w:jc w:val="center"/>
        <w:rPr>
          <w:b/>
          <w:bCs/>
          <w:kern w:val="32"/>
          <w:sz w:val="24"/>
          <w:szCs w:val="24"/>
          <w:lang w:val="kk-KZ" w:eastAsia="ru-RU"/>
        </w:rPr>
      </w:pPr>
    </w:p>
    <w:p w14:paraId="311B3DA1" w14:textId="77777777" w:rsidR="002A400F" w:rsidRPr="008F4A7C" w:rsidRDefault="002A400F" w:rsidP="008F4A7C">
      <w:pPr>
        <w:tabs>
          <w:tab w:val="left" w:pos="3420"/>
        </w:tabs>
        <w:jc w:val="center"/>
        <w:rPr>
          <w:b/>
          <w:bCs/>
          <w:kern w:val="32"/>
          <w:sz w:val="24"/>
          <w:szCs w:val="24"/>
          <w:lang w:val="kk-KZ" w:eastAsia="ru-RU"/>
        </w:rPr>
      </w:pPr>
    </w:p>
    <w:p w14:paraId="7D181AB5" w14:textId="77777777" w:rsidR="002A400F" w:rsidRPr="008F4A7C" w:rsidRDefault="002A400F" w:rsidP="008F4A7C">
      <w:pPr>
        <w:tabs>
          <w:tab w:val="left" w:pos="3420"/>
        </w:tabs>
        <w:jc w:val="center"/>
        <w:rPr>
          <w:b/>
          <w:bCs/>
          <w:kern w:val="32"/>
          <w:sz w:val="24"/>
          <w:szCs w:val="24"/>
          <w:lang w:val="kk-KZ" w:eastAsia="ru-RU"/>
        </w:rPr>
      </w:pPr>
    </w:p>
    <w:p w14:paraId="20C58E10" w14:textId="77777777" w:rsidR="002A400F" w:rsidRPr="008F4A7C" w:rsidRDefault="002A400F" w:rsidP="008F4A7C">
      <w:pPr>
        <w:tabs>
          <w:tab w:val="left" w:pos="3420"/>
        </w:tabs>
        <w:jc w:val="center"/>
        <w:rPr>
          <w:b/>
          <w:bCs/>
          <w:kern w:val="32"/>
          <w:sz w:val="24"/>
          <w:szCs w:val="24"/>
          <w:lang w:val="kk-KZ" w:eastAsia="ru-RU"/>
        </w:rPr>
      </w:pPr>
    </w:p>
    <w:p w14:paraId="55E7BC79" w14:textId="77777777" w:rsidR="002A400F" w:rsidRPr="008F4A7C" w:rsidRDefault="002A400F" w:rsidP="008F4A7C">
      <w:pPr>
        <w:tabs>
          <w:tab w:val="left" w:pos="3420"/>
        </w:tabs>
        <w:jc w:val="center"/>
        <w:rPr>
          <w:b/>
          <w:bCs/>
          <w:kern w:val="32"/>
          <w:sz w:val="24"/>
          <w:szCs w:val="24"/>
          <w:lang w:val="kk-KZ" w:eastAsia="ru-RU"/>
        </w:rPr>
      </w:pPr>
    </w:p>
    <w:p w14:paraId="363664CB" w14:textId="77777777" w:rsidR="002A400F" w:rsidRPr="008F4A7C" w:rsidRDefault="002A400F" w:rsidP="008F4A7C">
      <w:pPr>
        <w:tabs>
          <w:tab w:val="left" w:pos="3420"/>
        </w:tabs>
        <w:jc w:val="center"/>
        <w:rPr>
          <w:b/>
          <w:bCs/>
          <w:kern w:val="32"/>
          <w:sz w:val="24"/>
          <w:szCs w:val="24"/>
          <w:lang w:val="kk-KZ" w:eastAsia="ru-RU"/>
        </w:rPr>
      </w:pPr>
    </w:p>
    <w:p w14:paraId="5FC59CBB" w14:textId="77777777" w:rsidR="002A400F" w:rsidRPr="008F4A7C" w:rsidRDefault="002A400F" w:rsidP="008F4A7C">
      <w:pPr>
        <w:tabs>
          <w:tab w:val="left" w:pos="3420"/>
        </w:tabs>
        <w:jc w:val="center"/>
        <w:rPr>
          <w:b/>
          <w:bCs/>
          <w:kern w:val="32"/>
          <w:sz w:val="24"/>
          <w:szCs w:val="24"/>
          <w:lang w:val="kk-KZ" w:eastAsia="ru-RU"/>
        </w:rPr>
      </w:pPr>
    </w:p>
    <w:p w14:paraId="3B1A9BBC" w14:textId="77777777" w:rsidR="002A400F" w:rsidRPr="008F4A7C" w:rsidRDefault="002A400F" w:rsidP="008F4A7C">
      <w:pPr>
        <w:tabs>
          <w:tab w:val="left" w:pos="3420"/>
        </w:tabs>
        <w:jc w:val="center"/>
        <w:rPr>
          <w:b/>
          <w:bCs/>
          <w:kern w:val="32"/>
          <w:sz w:val="24"/>
          <w:szCs w:val="24"/>
          <w:lang w:val="kk-KZ" w:eastAsia="ru-RU"/>
        </w:rPr>
      </w:pPr>
    </w:p>
    <w:p w14:paraId="06D5410F" w14:textId="77777777" w:rsidR="002A400F" w:rsidRPr="008F4A7C" w:rsidRDefault="002A400F" w:rsidP="008F4A7C">
      <w:pPr>
        <w:tabs>
          <w:tab w:val="left" w:pos="3420"/>
        </w:tabs>
        <w:jc w:val="center"/>
        <w:rPr>
          <w:b/>
          <w:bCs/>
          <w:kern w:val="32"/>
          <w:sz w:val="24"/>
          <w:szCs w:val="24"/>
          <w:lang w:val="kk-KZ" w:eastAsia="ru-RU"/>
        </w:rPr>
      </w:pPr>
    </w:p>
    <w:p w14:paraId="3E2D940C" w14:textId="77777777" w:rsidR="002A400F" w:rsidRPr="008F4A7C" w:rsidRDefault="002A400F" w:rsidP="008F4A7C">
      <w:pPr>
        <w:tabs>
          <w:tab w:val="left" w:pos="3420"/>
        </w:tabs>
        <w:jc w:val="center"/>
        <w:rPr>
          <w:b/>
          <w:bCs/>
          <w:kern w:val="32"/>
          <w:sz w:val="24"/>
          <w:szCs w:val="24"/>
          <w:lang w:val="kk-KZ" w:eastAsia="ru-RU"/>
        </w:rPr>
      </w:pPr>
    </w:p>
    <w:p w14:paraId="759561A7" w14:textId="77777777" w:rsidR="002A400F" w:rsidRPr="008F4A7C" w:rsidRDefault="002A400F" w:rsidP="008F4A7C">
      <w:pPr>
        <w:tabs>
          <w:tab w:val="left" w:pos="3420"/>
        </w:tabs>
        <w:jc w:val="center"/>
        <w:rPr>
          <w:b/>
          <w:bCs/>
          <w:kern w:val="32"/>
          <w:sz w:val="24"/>
          <w:szCs w:val="24"/>
          <w:lang w:val="kk-KZ" w:eastAsia="ru-RU"/>
        </w:rPr>
      </w:pPr>
    </w:p>
    <w:p w14:paraId="7ED046F0" w14:textId="77777777" w:rsidR="002A400F" w:rsidRPr="008F4A7C" w:rsidRDefault="002A400F" w:rsidP="008F4A7C">
      <w:pPr>
        <w:tabs>
          <w:tab w:val="left" w:pos="3420"/>
        </w:tabs>
        <w:jc w:val="center"/>
        <w:rPr>
          <w:b/>
          <w:bCs/>
          <w:kern w:val="32"/>
          <w:sz w:val="24"/>
          <w:szCs w:val="24"/>
          <w:lang w:val="kk-KZ" w:eastAsia="ru-RU"/>
        </w:rPr>
      </w:pPr>
    </w:p>
    <w:p w14:paraId="173E6E62" w14:textId="77777777" w:rsidR="002A400F" w:rsidRPr="008F4A7C" w:rsidRDefault="002A400F" w:rsidP="008F4A7C">
      <w:pPr>
        <w:tabs>
          <w:tab w:val="left" w:pos="3420"/>
        </w:tabs>
        <w:jc w:val="center"/>
        <w:rPr>
          <w:b/>
          <w:bCs/>
          <w:kern w:val="32"/>
          <w:sz w:val="24"/>
          <w:szCs w:val="24"/>
          <w:lang w:val="kk-KZ" w:eastAsia="ru-RU"/>
        </w:rPr>
      </w:pPr>
    </w:p>
    <w:p w14:paraId="511D6F8E" w14:textId="77777777" w:rsidR="002A400F" w:rsidRPr="008F4A7C" w:rsidRDefault="002A400F" w:rsidP="008F4A7C">
      <w:pPr>
        <w:tabs>
          <w:tab w:val="left" w:pos="3420"/>
        </w:tabs>
        <w:jc w:val="center"/>
        <w:rPr>
          <w:b/>
          <w:bCs/>
          <w:kern w:val="32"/>
          <w:sz w:val="24"/>
          <w:szCs w:val="24"/>
          <w:lang w:val="kk-KZ" w:eastAsia="ru-RU"/>
        </w:rPr>
      </w:pPr>
    </w:p>
    <w:p w14:paraId="714D7F23" w14:textId="77777777" w:rsidR="002A400F" w:rsidRPr="008F4A7C" w:rsidRDefault="002A400F" w:rsidP="008F4A7C">
      <w:pPr>
        <w:tabs>
          <w:tab w:val="left" w:pos="3420"/>
        </w:tabs>
        <w:jc w:val="center"/>
        <w:rPr>
          <w:b/>
          <w:bCs/>
          <w:kern w:val="32"/>
          <w:sz w:val="24"/>
          <w:szCs w:val="24"/>
          <w:lang w:val="kk-KZ" w:eastAsia="ru-RU"/>
        </w:rPr>
      </w:pPr>
    </w:p>
    <w:p w14:paraId="451358C7" w14:textId="77777777" w:rsidR="002A400F" w:rsidRPr="008F4A7C" w:rsidRDefault="002A400F" w:rsidP="008F4A7C">
      <w:pPr>
        <w:tabs>
          <w:tab w:val="left" w:pos="3420"/>
        </w:tabs>
        <w:jc w:val="center"/>
        <w:rPr>
          <w:b/>
          <w:bCs/>
          <w:kern w:val="32"/>
          <w:sz w:val="24"/>
          <w:szCs w:val="24"/>
          <w:lang w:val="kk-KZ" w:eastAsia="ru-RU"/>
        </w:rPr>
      </w:pPr>
    </w:p>
    <w:p w14:paraId="124195E6" w14:textId="77777777" w:rsidR="002A400F" w:rsidRPr="008F4A7C" w:rsidRDefault="002A400F" w:rsidP="008F4A7C">
      <w:pPr>
        <w:tabs>
          <w:tab w:val="left" w:pos="3420"/>
        </w:tabs>
        <w:jc w:val="center"/>
        <w:rPr>
          <w:b/>
          <w:bCs/>
          <w:kern w:val="32"/>
          <w:sz w:val="24"/>
          <w:szCs w:val="24"/>
          <w:lang w:val="kk-KZ" w:eastAsia="ru-RU"/>
        </w:rPr>
      </w:pPr>
    </w:p>
    <w:p w14:paraId="79205698" w14:textId="77777777" w:rsidR="002A400F" w:rsidRPr="008F4A7C" w:rsidRDefault="002A400F" w:rsidP="008F4A7C">
      <w:pPr>
        <w:tabs>
          <w:tab w:val="left" w:pos="3420"/>
        </w:tabs>
        <w:jc w:val="center"/>
        <w:rPr>
          <w:b/>
          <w:bCs/>
          <w:kern w:val="32"/>
          <w:sz w:val="24"/>
          <w:szCs w:val="24"/>
          <w:lang w:val="kk-KZ" w:eastAsia="ru-RU"/>
        </w:rPr>
      </w:pPr>
    </w:p>
    <w:p w14:paraId="68A6EE57" w14:textId="77777777" w:rsidR="002A400F" w:rsidRPr="008F4A7C" w:rsidRDefault="002A400F" w:rsidP="008F4A7C">
      <w:pPr>
        <w:tabs>
          <w:tab w:val="left" w:pos="3420"/>
        </w:tabs>
        <w:jc w:val="center"/>
        <w:rPr>
          <w:b/>
          <w:bCs/>
          <w:kern w:val="32"/>
          <w:sz w:val="24"/>
          <w:szCs w:val="24"/>
          <w:lang w:val="kk-KZ" w:eastAsia="ru-RU"/>
        </w:rPr>
      </w:pPr>
    </w:p>
    <w:p w14:paraId="671279D0" w14:textId="77777777" w:rsidR="002A400F" w:rsidRPr="008F4A7C" w:rsidRDefault="002A400F" w:rsidP="008F4A7C">
      <w:pPr>
        <w:tabs>
          <w:tab w:val="left" w:pos="3420"/>
        </w:tabs>
        <w:jc w:val="center"/>
        <w:rPr>
          <w:b/>
          <w:bCs/>
          <w:kern w:val="32"/>
          <w:sz w:val="24"/>
          <w:szCs w:val="24"/>
          <w:lang w:val="kk-KZ" w:eastAsia="ru-RU"/>
        </w:rPr>
      </w:pPr>
    </w:p>
    <w:p w14:paraId="4AD80437" w14:textId="77777777" w:rsidR="002A400F" w:rsidRPr="008F4A7C" w:rsidRDefault="002A400F" w:rsidP="008F4A7C">
      <w:pPr>
        <w:tabs>
          <w:tab w:val="left" w:pos="3420"/>
        </w:tabs>
        <w:jc w:val="center"/>
        <w:rPr>
          <w:b/>
          <w:bCs/>
          <w:kern w:val="32"/>
          <w:sz w:val="24"/>
          <w:szCs w:val="24"/>
          <w:lang w:val="kk-KZ" w:eastAsia="ru-RU"/>
        </w:rPr>
      </w:pPr>
    </w:p>
    <w:p w14:paraId="5C26A226" w14:textId="77777777" w:rsidR="002A400F" w:rsidRPr="008F4A7C" w:rsidRDefault="002A400F" w:rsidP="008F4A7C">
      <w:pPr>
        <w:tabs>
          <w:tab w:val="left" w:pos="3420"/>
        </w:tabs>
        <w:jc w:val="center"/>
        <w:rPr>
          <w:b/>
          <w:bCs/>
          <w:kern w:val="32"/>
          <w:sz w:val="24"/>
          <w:szCs w:val="24"/>
          <w:lang w:val="kk-KZ" w:eastAsia="ru-RU"/>
        </w:rPr>
      </w:pPr>
    </w:p>
    <w:p w14:paraId="5127626C" w14:textId="77777777" w:rsidR="002A400F" w:rsidRPr="008F4A7C" w:rsidRDefault="002A400F" w:rsidP="008F4A7C">
      <w:pPr>
        <w:tabs>
          <w:tab w:val="left" w:pos="3420"/>
        </w:tabs>
        <w:jc w:val="center"/>
        <w:rPr>
          <w:b/>
          <w:bCs/>
          <w:kern w:val="32"/>
          <w:sz w:val="24"/>
          <w:szCs w:val="24"/>
          <w:lang w:val="kk-KZ" w:eastAsia="ru-RU"/>
        </w:rPr>
      </w:pPr>
    </w:p>
    <w:p w14:paraId="6EF7A22C" w14:textId="77777777" w:rsidR="002A400F" w:rsidRPr="008F4A7C" w:rsidRDefault="002A400F" w:rsidP="008F4A7C">
      <w:pPr>
        <w:tabs>
          <w:tab w:val="left" w:pos="3420"/>
        </w:tabs>
        <w:jc w:val="center"/>
        <w:rPr>
          <w:b/>
          <w:bCs/>
          <w:kern w:val="32"/>
          <w:sz w:val="24"/>
          <w:szCs w:val="24"/>
          <w:lang w:val="kk-KZ" w:eastAsia="ru-RU"/>
        </w:rPr>
      </w:pPr>
    </w:p>
    <w:p w14:paraId="2D156321" w14:textId="77777777" w:rsidR="002A400F" w:rsidRPr="008F4A7C" w:rsidRDefault="002A400F" w:rsidP="008F4A7C">
      <w:pPr>
        <w:tabs>
          <w:tab w:val="left" w:pos="3420"/>
        </w:tabs>
        <w:jc w:val="center"/>
        <w:rPr>
          <w:b/>
          <w:bCs/>
          <w:kern w:val="32"/>
          <w:sz w:val="24"/>
          <w:szCs w:val="24"/>
          <w:lang w:val="kk-KZ" w:eastAsia="ru-RU"/>
        </w:rPr>
      </w:pPr>
    </w:p>
    <w:p w14:paraId="2888A741" w14:textId="77777777" w:rsidR="002A400F" w:rsidRPr="008F4A7C" w:rsidRDefault="002A400F" w:rsidP="008F4A7C">
      <w:pPr>
        <w:tabs>
          <w:tab w:val="left" w:pos="3420"/>
        </w:tabs>
        <w:jc w:val="center"/>
        <w:rPr>
          <w:b/>
          <w:bCs/>
          <w:kern w:val="32"/>
          <w:sz w:val="24"/>
          <w:szCs w:val="24"/>
          <w:lang w:val="kk-KZ" w:eastAsia="ru-RU"/>
        </w:rPr>
      </w:pPr>
    </w:p>
    <w:p w14:paraId="1D854048" w14:textId="77777777" w:rsidR="002A400F" w:rsidRPr="008F4A7C" w:rsidRDefault="002A400F" w:rsidP="008F4A7C">
      <w:pPr>
        <w:tabs>
          <w:tab w:val="left" w:pos="3420"/>
        </w:tabs>
        <w:jc w:val="center"/>
        <w:rPr>
          <w:b/>
          <w:bCs/>
          <w:kern w:val="32"/>
          <w:sz w:val="24"/>
          <w:szCs w:val="24"/>
          <w:lang w:val="kk-KZ" w:eastAsia="ru-RU"/>
        </w:rPr>
      </w:pPr>
    </w:p>
    <w:p w14:paraId="0023D5B4" w14:textId="77777777" w:rsidR="002A400F" w:rsidRPr="008F4A7C" w:rsidRDefault="002A400F" w:rsidP="008F4A7C">
      <w:pPr>
        <w:pStyle w:val="a5"/>
        <w:numPr>
          <w:ilvl w:val="0"/>
          <w:numId w:val="2"/>
        </w:numPr>
        <w:tabs>
          <w:tab w:val="left" w:pos="1208"/>
        </w:tabs>
        <w:jc w:val="center"/>
        <w:rPr>
          <w:b/>
          <w:sz w:val="24"/>
          <w:szCs w:val="24"/>
          <w:lang w:val="kk-KZ"/>
        </w:rPr>
      </w:pPr>
      <w:r w:rsidRPr="008F4A7C">
        <w:rPr>
          <w:b/>
          <w:sz w:val="24"/>
          <w:szCs w:val="24"/>
          <w:lang w:val="kk-KZ"/>
        </w:rPr>
        <w:lastRenderedPageBreak/>
        <w:t>ПӘННІҢ ТАҚЫРЫПТЫҚ БАҒДАРЛАМАСЫ</w:t>
      </w:r>
    </w:p>
    <w:p w14:paraId="79CA161B" w14:textId="77777777" w:rsidR="00E54097" w:rsidRPr="008F4A7C" w:rsidRDefault="00E54097" w:rsidP="008F4A7C">
      <w:pPr>
        <w:pStyle w:val="a5"/>
        <w:pBdr>
          <w:top w:val="nil"/>
          <w:left w:val="nil"/>
          <w:bottom w:val="nil"/>
          <w:right w:val="nil"/>
          <w:between w:val="nil"/>
        </w:pBdr>
        <w:ind w:left="1069" w:firstLine="0"/>
        <w:rPr>
          <w:sz w:val="24"/>
          <w:szCs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118"/>
        <w:gridCol w:w="4678"/>
      </w:tblGrid>
      <w:tr w:rsidR="00E54097" w:rsidRPr="008F4A7C" w14:paraId="33B4DAC4" w14:textId="77777777" w:rsidTr="008F4A7C">
        <w:tc>
          <w:tcPr>
            <w:tcW w:w="2127" w:type="dxa"/>
          </w:tcPr>
          <w:p w14:paraId="58BF0118" w14:textId="77777777" w:rsidR="00E54097" w:rsidRPr="008F4A7C" w:rsidRDefault="00E54097" w:rsidP="008F4A7C">
            <w:pPr>
              <w:jc w:val="center"/>
              <w:rPr>
                <w:b/>
                <w:sz w:val="24"/>
                <w:szCs w:val="24"/>
              </w:rPr>
            </w:pPr>
            <w:proofErr w:type="spellStart"/>
            <w:r w:rsidRPr="008F4A7C">
              <w:rPr>
                <w:b/>
                <w:sz w:val="24"/>
                <w:szCs w:val="24"/>
              </w:rPr>
              <w:t>Пәннің</w:t>
            </w:r>
            <w:proofErr w:type="spellEnd"/>
            <w:r w:rsidRPr="008F4A7C">
              <w:rPr>
                <w:b/>
                <w:sz w:val="24"/>
                <w:szCs w:val="24"/>
              </w:rPr>
              <w:t xml:space="preserve"> </w:t>
            </w:r>
            <w:proofErr w:type="spellStart"/>
            <w:r w:rsidRPr="008F4A7C">
              <w:rPr>
                <w:b/>
                <w:sz w:val="24"/>
                <w:szCs w:val="24"/>
              </w:rPr>
              <w:t>мақсаты</w:t>
            </w:r>
            <w:proofErr w:type="spellEnd"/>
          </w:p>
        </w:tc>
        <w:tc>
          <w:tcPr>
            <w:tcW w:w="3118" w:type="dxa"/>
          </w:tcPr>
          <w:p w14:paraId="3299E48A" w14:textId="77777777" w:rsidR="00E54097" w:rsidRPr="008F4A7C" w:rsidRDefault="00E54097" w:rsidP="008F4A7C">
            <w:pPr>
              <w:jc w:val="center"/>
              <w:rPr>
                <w:b/>
                <w:sz w:val="24"/>
                <w:szCs w:val="24"/>
              </w:rPr>
            </w:pPr>
            <w:r w:rsidRPr="008F4A7C">
              <w:rPr>
                <w:b/>
                <w:sz w:val="24"/>
                <w:szCs w:val="24"/>
              </w:rPr>
              <w:t>*</w:t>
            </w:r>
            <w:proofErr w:type="spellStart"/>
            <w:r w:rsidRPr="008F4A7C">
              <w:rPr>
                <w:b/>
                <w:sz w:val="24"/>
                <w:szCs w:val="24"/>
              </w:rPr>
              <w:t>Оқытудың</w:t>
            </w:r>
            <w:proofErr w:type="spellEnd"/>
            <w:r w:rsidRPr="008F4A7C">
              <w:rPr>
                <w:b/>
                <w:sz w:val="24"/>
                <w:szCs w:val="24"/>
              </w:rPr>
              <w:t xml:space="preserve"> </w:t>
            </w:r>
            <w:proofErr w:type="spellStart"/>
            <w:r w:rsidRPr="008F4A7C">
              <w:rPr>
                <w:b/>
                <w:sz w:val="24"/>
                <w:szCs w:val="24"/>
              </w:rPr>
              <w:t>күтілетін</w:t>
            </w:r>
            <w:proofErr w:type="spellEnd"/>
            <w:r w:rsidRPr="008F4A7C">
              <w:rPr>
                <w:b/>
                <w:sz w:val="24"/>
                <w:szCs w:val="24"/>
              </w:rPr>
              <w:t xml:space="preserve"> </w:t>
            </w:r>
            <w:proofErr w:type="spellStart"/>
            <w:proofErr w:type="gramStart"/>
            <w:r w:rsidRPr="008F4A7C">
              <w:rPr>
                <w:b/>
                <w:sz w:val="24"/>
                <w:szCs w:val="24"/>
              </w:rPr>
              <w:t>нәтижелері</w:t>
            </w:r>
            <w:proofErr w:type="spellEnd"/>
            <w:r w:rsidRPr="008F4A7C">
              <w:rPr>
                <w:b/>
                <w:sz w:val="24"/>
                <w:szCs w:val="24"/>
              </w:rPr>
              <w:t xml:space="preserve">  (</w:t>
            </w:r>
            <w:proofErr w:type="gramEnd"/>
            <w:r w:rsidRPr="008F4A7C">
              <w:rPr>
                <w:b/>
                <w:sz w:val="24"/>
                <w:szCs w:val="24"/>
              </w:rPr>
              <w:t>ОН)</w:t>
            </w:r>
          </w:p>
          <w:p w14:paraId="54E14E69" w14:textId="77777777" w:rsidR="00E54097" w:rsidRPr="008F4A7C" w:rsidRDefault="00E54097" w:rsidP="008F4A7C">
            <w:pPr>
              <w:jc w:val="center"/>
              <w:rPr>
                <w:b/>
                <w:sz w:val="24"/>
                <w:szCs w:val="24"/>
              </w:rPr>
            </w:pPr>
            <w:proofErr w:type="spellStart"/>
            <w:r w:rsidRPr="008F4A7C">
              <w:rPr>
                <w:sz w:val="24"/>
                <w:szCs w:val="24"/>
              </w:rPr>
              <w:t>Пәнді</w:t>
            </w:r>
            <w:proofErr w:type="spellEnd"/>
            <w:r w:rsidRPr="008F4A7C">
              <w:rPr>
                <w:sz w:val="24"/>
                <w:szCs w:val="24"/>
              </w:rPr>
              <w:t xml:space="preserve"> </w:t>
            </w:r>
            <w:proofErr w:type="spellStart"/>
            <w:r w:rsidRPr="008F4A7C">
              <w:rPr>
                <w:sz w:val="24"/>
                <w:szCs w:val="24"/>
              </w:rPr>
              <w:t>оқыту</w:t>
            </w:r>
            <w:proofErr w:type="spellEnd"/>
            <w:r w:rsidRPr="008F4A7C">
              <w:rPr>
                <w:sz w:val="24"/>
                <w:szCs w:val="24"/>
              </w:rPr>
              <w:t xml:space="preserve"> </w:t>
            </w:r>
            <w:proofErr w:type="spellStart"/>
            <w:r w:rsidRPr="008F4A7C">
              <w:rPr>
                <w:sz w:val="24"/>
                <w:szCs w:val="24"/>
              </w:rPr>
              <w:t>нәтижесінде</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w:t>
            </w:r>
            <w:proofErr w:type="spellEnd"/>
            <w:r w:rsidRPr="008F4A7C">
              <w:rPr>
                <w:sz w:val="24"/>
                <w:szCs w:val="24"/>
              </w:rPr>
              <w:t xml:space="preserve"> </w:t>
            </w:r>
            <w:proofErr w:type="spellStart"/>
            <w:r w:rsidRPr="008F4A7C">
              <w:rPr>
                <w:sz w:val="24"/>
                <w:szCs w:val="24"/>
              </w:rPr>
              <w:t>қабілетті</w:t>
            </w:r>
            <w:proofErr w:type="spellEnd"/>
            <w:r w:rsidRPr="008F4A7C">
              <w:rPr>
                <w:sz w:val="24"/>
                <w:szCs w:val="24"/>
              </w:rPr>
              <w:t xml:space="preserve"> </w:t>
            </w:r>
            <w:proofErr w:type="spellStart"/>
            <w:r w:rsidRPr="008F4A7C">
              <w:rPr>
                <w:sz w:val="24"/>
                <w:szCs w:val="24"/>
              </w:rPr>
              <w:t>болады</w:t>
            </w:r>
            <w:proofErr w:type="spellEnd"/>
            <w:r w:rsidRPr="008F4A7C">
              <w:rPr>
                <w:sz w:val="24"/>
                <w:szCs w:val="24"/>
              </w:rPr>
              <w:t>:</w:t>
            </w:r>
          </w:p>
        </w:tc>
        <w:tc>
          <w:tcPr>
            <w:tcW w:w="4678" w:type="dxa"/>
          </w:tcPr>
          <w:p w14:paraId="6289E889" w14:textId="77777777" w:rsidR="00E54097" w:rsidRPr="008F4A7C" w:rsidRDefault="00E54097" w:rsidP="008F4A7C">
            <w:pPr>
              <w:jc w:val="center"/>
              <w:rPr>
                <w:b/>
                <w:sz w:val="24"/>
                <w:szCs w:val="24"/>
              </w:rPr>
            </w:pPr>
            <w:r w:rsidRPr="008F4A7C">
              <w:rPr>
                <w:b/>
                <w:sz w:val="24"/>
                <w:szCs w:val="24"/>
              </w:rPr>
              <w:t xml:space="preserve">ОН </w:t>
            </w:r>
            <w:proofErr w:type="spellStart"/>
            <w:r w:rsidRPr="008F4A7C">
              <w:rPr>
                <w:b/>
                <w:sz w:val="24"/>
                <w:szCs w:val="24"/>
              </w:rPr>
              <w:t>қол</w:t>
            </w:r>
            <w:proofErr w:type="spellEnd"/>
            <w:r w:rsidRPr="008F4A7C">
              <w:rPr>
                <w:b/>
                <w:sz w:val="24"/>
                <w:szCs w:val="24"/>
              </w:rPr>
              <w:t xml:space="preserve"> </w:t>
            </w:r>
            <w:proofErr w:type="spellStart"/>
            <w:r w:rsidRPr="008F4A7C">
              <w:rPr>
                <w:b/>
                <w:sz w:val="24"/>
                <w:szCs w:val="24"/>
              </w:rPr>
              <w:t>жеткізу</w:t>
            </w:r>
            <w:proofErr w:type="spellEnd"/>
            <w:r w:rsidRPr="008F4A7C">
              <w:rPr>
                <w:b/>
                <w:sz w:val="24"/>
                <w:szCs w:val="24"/>
              </w:rPr>
              <w:t xml:space="preserve"> </w:t>
            </w:r>
            <w:proofErr w:type="spellStart"/>
            <w:r w:rsidRPr="008F4A7C">
              <w:rPr>
                <w:b/>
                <w:sz w:val="24"/>
                <w:szCs w:val="24"/>
              </w:rPr>
              <w:t>индикаторлары</w:t>
            </w:r>
            <w:proofErr w:type="spellEnd"/>
            <w:r w:rsidRPr="008F4A7C">
              <w:rPr>
                <w:b/>
                <w:sz w:val="24"/>
                <w:szCs w:val="24"/>
              </w:rPr>
              <w:t xml:space="preserve"> (ЖИ) </w:t>
            </w:r>
          </w:p>
          <w:p w14:paraId="5FAABA2B" w14:textId="77777777" w:rsidR="00E54097" w:rsidRPr="008F4A7C" w:rsidRDefault="00E54097" w:rsidP="008F4A7C">
            <w:pPr>
              <w:jc w:val="center"/>
              <w:rPr>
                <w:b/>
                <w:sz w:val="24"/>
                <w:szCs w:val="24"/>
              </w:rPr>
            </w:pPr>
            <w:r w:rsidRPr="008F4A7C">
              <w:rPr>
                <w:sz w:val="24"/>
                <w:szCs w:val="24"/>
              </w:rPr>
              <w:t>(</w:t>
            </w:r>
            <w:proofErr w:type="spellStart"/>
            <w:r w:rsidRPr="008F4A7C">
              <w:rPr>
                <w:sz w:val="24"/>
                <w:szCs w:val="24"/>
              </w:rPr>
              <w:t>әрбір</w:t>
            </w:r>
            <w:proofErr w:type="spellEnd"/>
            <w:r w:rsidRPr="008F4A7C">
              <w:rPr>
                <w:sz w:val="24"/>
                <w:szCs w:val="24"/>
              </w:rPr>
              <w:t xml:space="preserve"> ОН-</w:t>
            </w:r>
            <w:proofErr w:type="spellStart"/>
            <w:r w:rsidRPr="008F4A7C">
              <w:rPr>
                <w:sz w:val="24"/>
                <w:szCs w:val="24"/>
              </w:rPr>
              <w:t>ге</w:t>
            </w:r>
            <w:proofErr w:type="spellEnd"/>
            <w:r w:rsidRPr="008F4A7C">
              <w:rPr>
                <w:sz w:val="24"/>
                <w:szCs w:val="24"/>
              </w:rPr>
              <w:t xml:space="preserve"> </w:t>
            </w:r>
            <w:proofErr w:type="spellStart"/>
            <w:r w:rsidRPr="008F4A7C">
              <w:rPr>
                <w:sz w:val="24"/>
                <w:szCs w:val="24"/>
              </w:rPr>
              <w:t>кемінде</w:t>
            </w:r>
            <w:proofErr w:type="spellEnd"/>
            <w:r w:rsidRPr="008F4A7C">
              <w:rPr>
                <w:sz w:val="24"/>
                <w:szCs w:val="24"/>
              </w:rPr>
              <w:t xml:space="preserve"> 2 индикатор)</w:t>
            </w:r>
          </w:p>
        </w:tc>
      </w:tr>
      <w:tr w:rsidR="00E54097" w:rsidRPr="009E74E7" w14:paraId="73CF8335" w14:textId="77777777" w:rsidTr="008F4A7C">
        <w:trPr>
          <w:trHeight w:val="165"/>
        </w:trPr>
        <w:tc>
          <w:tcPr>
            <w:tcW w:w="2127" w:type="dxa"/>
            <w:vMerge w:val="restart"/>
          </w:tcPr>
          <w:p w14:paraId="3C394E32" w14:textId="77777777" w:rsidR="00E54097" w:rsidRPr="008F4A7C" w:rsidRDefault="00E54097" w:rsidP="008F4A7C">
            <w:pPr>
              <w:jc w:val="both"/>
              <w:rPr>
                <w:b/>
                <w:sz w:val="24"/>
                <w:szCs w:val="24"/>
                <w:lang w:val="be-BY"/>
              </w:rPr>
            </w:pPr>
            <w:r w:rsidRPr="008F4A7C">
              <w:rPr>
                <w:sz w:val="24"/>
                <w:szCs w:val="24"/>
                <w:lang w:val="be-BY"/>
              </w:rPr>
              <w:t>Студенттердің болашақ мамандығы бойынша университет бағдарламасы белгілеген және меңгеруге тиісті білім деңгейін  негізге алу. Тиісті білім деңгейі – Көркем сөйлеу теориясы пәнінің тілдік қана емес, коммуникативтік-прагматикалық, когнитивтік және лингвомәдениеттік, этикалық, лингвоэкологиялық тұрғыдан қарастырудың концептуалдық негіздерін айқындау, сондай-ақ, көркем сөйлеудің әр түрлі эстетикалық әсерлерінің ішінде суггестиялық әсерін басты назарда қарастыру, сөздің коммуникативтік сапаларын обьективті түрде анықтаудың және  тілдік нормаларды кодификациялаудың теориялық негіздерін    меңгеруі тиіс.</w:t>
            </w:r>
          </w:p>
        </w:tc>
        <w:tc>
          <w:tcPr>
            <w:tcW w:w="3118" w:type="dxa"/>
          </w:tcPr>
          <w:p w14:paraId="7D79A874" w14:textId="77777777" w:rsidR="00E54097" w:rsidRPr="008F4A7C" w:rsidRDefault="00E54097" w:rsidP="008F4A7C">
            <w:pPr>
              <w:jc w:val="both"/>
              <w:rPr>
                <w:sz w:val="24"/>
                <w:szCs w:val="24"/>
                <w:lang w:val="be-BY"/>
              </w:rPr>
            </w:pPr>
            <w:r w:rsidRPr="008F4A7C">
              <w:rPr>
                <w:sz w:val="24"/>
                <w:szCs w:val="24"/>
                <w:lang w:val="be-BY"/>
              </w:rPr>
              <w:t>1.</w:t>
            </w:r>
            <w:r w:rsidRPr="008F4A7C">
              <w:rPr>
                <w:sz w:val="24"/>
                <w:szCs w:val="24"/>
                <w:lang w:val="kk-KZ"/>
              </w:rPr>
              <w:t xml:space="preserve"> Жалпы тіл біліміндегі сөйлеу теориясына қатысты еңбектерді жинастыруға; сөйлеу-речь терминінің мәнмәтіндегі атқаратын қызметін саралауға; тілдегі әдеби тіл ұғымына талдау жасауға</w:t>
            </w:r>
          </w:p>
        </w:tc>
        <w:tc>
          <w:tcPr>
            <w:tcW w:w="4678" w:type="dxa"/>
          </w:tcPr>
          <w:p w14:paraId="3F40779B" w14:textId="77777777" w:rsidR="00E54097" w:rsidRPr="008F4A7C" w:rsidRDefault="00E54097" w:rsidP="008F4A7C">
            <w:pPr>
              <w:jc w:val="both"/>
              <w:rPr>
                <w:sz w:val="24"/>
                <w:szCs w:val="24"/>
                <w:lang w:val="kk-KZ"/>
              </w:rPr>
            </w:pPr>
            <w:r w:rsidRPr="008F4A7C">
              <w:rPr>
                <w:b/>
                <w:sz w:val="24"/>
                <w:szCs w:val="24"/>
                <w:lang w:val="kk-KZ"/>
              </w:rPr>
              <w:t xml:space="preserve">1.1 </w:t>
            </w:r>
            <w:r w:rsidRPr="008F4A7C">
              <w:rPr>
                <w:sz w:val="24"/>
                <w:szCs w:val="24"/>
                <w:lang w:val="kk-KZ"/>
              </w:rPr>
              <w:t>Тіл ғылымындағы сөйлеу теориясының негізін салған ғалымдар еңбегі негізінде теориялық білімін жетілдіре алады. Қазақ тіл біліміндегі әдеби тіл ұғымына берілген анықтамаларды саралай отырып, әдеби тіл нормасын зерделеп жүйелей алады.</w:t>
            </w:r>
          </w:p>
          <w:p w14:paraId="5C423A9D" w14:textId="2379402D" w:rsidR="00E54097" w:rsidRPr="008F4A7C" w:rsidRDefault="00E54097" w:rsidP="008F4A7C">
            <w:pPr>
              <w:jc w:val="both"/>
              <w:rPr>
                <w:color w:val="FF0000"/>
                <w:sz w:val="24"/>
                <w:szCs w:val="24"/>
                <w:lang w:val="kk-KZ"/>
              </w:rPr>
            </w:pPr>
            <w:r w:rsidRPr="008F4A7C">
              <w:rPr>
                <w:sz w:val="24"/>
                <w:szCs w:val="24"/>
                <w:lang w:val="kk-KZ"/>
              </w:rPr>
              <w:t>1.2. Сөйлеу актісі негізінде қалыптасқан тілдік эелементерге талдау жасай алады. Сөйлеу-речь терминдерінің орыс тіліндегі анықтамаларын ұлт тілін негіз ете отырып салыстырады, көзқарасын білдіреді.</w:t>
            </w:r>
          </w:p>
        </w:tc>
      </w:tr>
      <w:tr w:rsidR="00E54097" w:rsidRPr="009E74E7" w14:paraId="766131DF" w14:textId="77777777" w:rsidTr="008F4A7C">
        <w:tc>
          <w:tcPr>
            <w:tcW w:w="2127" w:type="dxa"/>
            <w:vMerge/>
          </w:tcPr>
          <w:p w14:paraId="7AE970DA" w14:textId="77777777" w:rsidR="00E54097" w:rsidRPr="008F4A7C" w:rsidRDefault="00E54097" w:rsidP="008F4A7C">
            <w:pPr>
              <w:pBdr>
                <w:top w:val="nil"/>
                <w:left w:val="nil"/>
                <w:bottom w:val="nil"/>
                <w:right w:val="nil"/>
                <w:between w:val="nil"/>
              </w:pBdr>
              <w:rPr>
                <w:b/>
                <w:sz w:val="24"/>
                <w:szCs w:val="24"/>
                <w:lang w:val="kk-KZ"/>
              </w:rPr>
            </w:pPr>
          </w:p>
        </w:tc>
        <w:tc>
          <w:tcPr>
            <w:tcW w:w="3118" w:type="dxa"/>
          </w:tcPr>
          <w:p w14:paraId="689B4AE9" w14:textId="77777777" w:rsidR="00E54097" w:rsidRPr="008F4A7C" w:rsidRDefault="00E54097" w:rsidP="008F4A7C">
            <w:pPr>
              <w:jc w:val="both"/>
              <w:rPr>
                <w:sz w:val="24"/>
                <w:szCs w:val="24"/>
                <w:lang w:val="kk-KZ"/>
              </w:rPr>
            </w:pPr>
            <w:r w:rsidRPr="008F4A7C">
              <w:rPr>
                <w:sz w:val="24"/>
                <w:szCs w:val="24"/>
                <w:lang w:val="kk-KZ"/>
              </w:rPr>
              <w:t>2. Сөйлеудің коммуникациялық сапасын жақсартудың критерийлерін анықтауға; сөйлеудегі тілдік амалдарды тануға; тіл ғылымындағы сөз бен сөйлеуге қатысты анықтамаларға өз көзқарасын білдіруге;</w:t>
            </w:r>
          </w:p>
        </w:tc>
        <w:tc>
          <w:tcPr>
            <w:tcW w:w="4678" w:type="dxa"/>
          </w:tcPr>
          <w:p w14:paraId="2895C641" w14:textId="77777777" w:rsidR="00E54097" w:rsidRPr="008F4A7C" w:rsidRDefault="00E54097" w:rsidP="008F4A7C">
            <w:pPr>
              <w:pStyle w:val="ab"/>
              <w:jc w:val="both"/>
              <w:rPr>
                <w:rFonts w:ascii="Times New Roman" w:hAnsi="Times New Roman"/>
                <w:sz w:val="24"/>
                <w:szCs w:val="24"/>
                <w:lang w:val="kk-KZ"/>
              </w:rPr>
            </w:pPr>
            <w:r w:rsidRPr="008F4A7C">
              <w:rPr>
                <w:rFonts w:ascii="Times New Roman" w:hAnsi="Times New Roman"/>
                <w:sz w:val="24"/>
                <w:szCs w:val="24"/>
                <w:lang w:val="kk-KZ"/>
              </w:rPr>
              <w:t>2.1</w:t>
            </w:r>
            <w:r w:rsidRPr="008F4A7C">
              <w:rPr>
                <w:rFonts w:ascii="Times New Roman" w:hAnsi="Times New Roman"/>
                <w:b/>
                <w:sz w:val="24"/>
                <w:szCs w:val="24"/>
                <w:lang w:val="kk-KZ"/>
              </w:rPr>
              <w:t xml:space="preserve"> </w:t>
            </w:r>
            <w:r w:rsidRPr="008F4A7C">
              <w:rPr>
                <w:rFonts w:ascii="Times New Roman" w:hAnsi="Times New Roman"/>
                <w:sz w:val="24"/>
                <w:szCs w:val="24"/>
                <w:lang w:val="kk-KZ"/>
              </w:rPr>
              <w:t xml:space="preserve">Тіл ғылымындағы коммуникация терминінің қолданысын нақтылады. Тілдік қарым-қатынасқа байланысты айтылған ғылыми тұжырымдарға өз тарапынан талдау жасайды. Сөйлеу барысында қолданылатын вербалды, бейвербалды амалдардың атқаратын қызметін саралайды. </w:t>
            </w:r>
          </w:p>
          <w:p w14:paraId="14E37DE3" w14:textId="77777777" w:rsidR="00E54097" w:rsidRPr="008F4A7C" w:rsidRDefault="00E54097" w:rsidP="008F4A7C">
            <w:pPr>
              <w:jc w:val="both"/>
              <w:rPr>
                <w:color w:val="FF0000"/>
                <w:sz w:val="24"/>
                <w:szCs w:val="24"/>
                <w:lang w:val="kk-KZ"/>
              </w:rPr>
            </w:pPr>
            <w:r w:rsidRPr="008F4A7C">
              <w:rPr>
                <w:sz w:val="24"/>
                <w:szCs w:val="24"/>
                <w:lang w:val="kk-KZ"/>
              </w:rPr>
              <w:t>2.2 Көркем сөйлеудің ауызша дискурстағы ерекшеліктеріне талдау жасай алады. Сөйлеу жағдаятындағы адресант пен адресаттың прагматикалық ерекшеліктерін тани алады.  Мәдени семантика мен тілдік семантика аражігін ажыратып, талдай алады. Ұлттық образдар негізінде жасалған фразеологизмдерге талдау жасай алады. Дала өркениеті қалыптастырған сөйлеу мәдениетінің жемісін тани отырып, өзіндік ұстаным мен тұжырым айта алады.</w:t>
            </w:r>
          </w:p>
        </w:tc>
      </w:tr>
      <w:tr w:rsidR="00E54097" w:rsidRPr="008F4A7C" w14:paraId="488D80F9" w14:textId="77777777" w:rsidTr="008F4A7C">
        <w:trPr>
          <w:trHeight w:val="257"/>
        </w:trPr>
        <w:tc>
          <w:tcPr>
            <w:tcW w:w="2127" w:type="dxa"/>
            <w:vMerge/>
          </w:tcPr>
          <w:p w14:paraId="09C33200" w14:textId="77777777" w:rsidR="00E54097" w:rsidRPr="008F4A7C" w:rsidRDefault="00E54097" w:rsidP="008F4A7C">
            <w:pPr>
              <w:pBdr>
                <w:top w:val="nil"/>
                <w:left w:val="nil"/>
                <w:bottom w:val="nil"/>
                <w:right w:val="nil"/>
                <w:between w:val="nil"/>
              </w:pBdr>
              <w:rPr>
                <w:b/>
                <w:color w:val="000000"/>
                <w:sz w:val="24"/>
                <w:szCs w:val="24"/>
                <w:lang w:val="kk-KZ"/>
              </w:rPr>
            </w:pPr>
          </w:p>
        </w:tc>
        <w:tc>
          <w:tcPr>
            <w:tcW w:w="3118" w:type="dxa"/>
          </w:tcPr>
          <w:p w14:paraId="2061D263" w14:textId="77777777" w:rsidR="00E54097" w:rsidRPr="008F4A7C" w:rsidRDefault="00E54097" w:rsidP="008F4A7C">
            <w:pPr>
              <w:jc w:val="both"/>
              <w:rPr>
                <w:sz w:val="24"/>
                <w:szCs w:val="24"/>
                <w:lang w:val="kk-KZ"/>
              </w:rPr>
            </w:pPr>
            <w:r w:rsidRPr="008F4A7C">
              <w:rPr>
                <w:sz w:val="24"/>
                <w:szCs w:val="24"/>
                <w:lang w:val="kk-KZ"/>
              </w:rPr>
              <w:t>3.</w:t>
            </w:r>
            <w:r w:rsidRPr="008F4A7C">
              <w:rPr>
                <w:sz w:val="24"/>
                <w:szCs w:val="24"/>
                <w:lang w:val="kk-KZ" w:eastAsia="ar-SA"/>
              </w:rPr>
              <w:t xml:space="preserve"> Тіл ғылымындағы «айтылым, лебіз» т.б терминдердің аражігін ажыратуға; ғалымдардың еңбегі негізінде «тіл мәдениеті мен сөз мәдениетінің» айырмашылығы мен ерекшеліктерін тануға; мәтіннің коммуникативтік ерекшеліктерін анықтау мен зерделеуге;</w:t>
            </w:r>
          </w:p>
        </w:tc>
        <w:tc>
          <w:tcPr>
            <w:tcW w:w="4678" w:type="dxa"/>
          </w:tcPr>
          <w:p w14:paraId="63D0F621" w14:textId="77777777" w:rsidR="00E54097" w:rsidRPr="008F4A7C" w:rsidRDefault="00E54097" w:rsidP="008F4A7C">
            <w:pPr>
              <w:pStyle w:val="ab"/>
              <w:jc w:val="both"/>
              <w:rPr>
                <w:rFonts w:ascii="Times New Roman" w:hAnsi="Times New Roman"/>
                <w:sz w:val="24"/>
                <w:szCs w:val="24"/>
                <w:lang w:val="kk-KZ"/>
              </w:rPr>
            </w:pPr>
            <w:r w:rsidRPr="008F4A7C">
              <w:rPr>
                <w:rFonts w:ascii="Times New Roman" w:hAnsi="Times New Roman"/>
                <w:sz w:val="24"/>
                <w:szCs w:val="24"/>
                <w:lang w:val="kk-KZ"/>
              </w:rPr>
              <w:t>3.1 Қазақ тіл ғылымындағы лебіз, айтылым терминдерінің шығу тарихын мысалдармен негіздеп, бүгінгі ғылыми айналымдағы пікірлерді саралай алады. Сөйлеу мәдениеті прагматикалық, эстетикалық аспектіде зерделеп, мысалдармен дәйектей алады. Көркем сөйлеуге қатысты жинақталған тілдік білімдер жүйесін жаңғырта алады.</w:t>
            </w:r>
          </w:p>
          <w:p w14:paraId="627F4BD8" w14:textId="77777777" w:rsidR="00E54097" w:rsidRPr="008F4A7C" w:rsidRDefault="00E54097" w:rsidP="008F4A7C">
            <w:pPr>
              <w:pBdr>
                <w:top w:val="nil"/>
                <w:left w:val="nil"/>
                <w:bottom w:val="nil"/>
                <w:right w:val="nil"/>
                <w:between w:val="nil"/>
              </w:pBdr>
              <w:jc w:val="both"/>
              <w:rPr>
                <w:b/>
                <w:color w:val="FF0000"/>
                <w:sz w:val="24"/>
                <w:szCs w:val="24"/>
              </w:rPr>
            </w:pPr>
            <w:r w:rsidRPr="008F4A7C">
              <w:rPr>
                <w:sz w:val="24"/>
                <w:szCs w:val="24"/>
                <w:lang w:val="kk-KZ"/>
              </w:rPr>
              <w:t xml:space="preserve">3.2 Қазақ ғалымдарының еңбегі нәтижесінде тіл мәдениеті мен сөз мәдениетінің айырмашылықтары мен ұқсастықтарын тани алады. Мәтін мен дискурс ұғымына тілде берілген анықтамаларға сүйене отырып, көркем сөйлеуде алатын орнын нақтылайды. </w:t>
            </w:r>
            <w:r w:rsidRPr="008F4A7C">
              <w:rPr>
                <w:sz w:val="24"/>
                <w:szCs w:val="24"/>
                <w:lang w:val="kk-KZ"/>
              </w:rPr>
              <w:lastRenderedPageBreak/>
              <w:t>Ауызша және жазбаша дискурстағы көркем сөйлеудің</w:t>
            </w:r>
          </w:p>
        </w:tc>
      </w:tr>
      <w:tr w:rsidR="00E54097" w:rsidRPr="008F4A7C" w14:paraId="6AB7F800" w14:textId="77777777" w:rsidTr="008F4A7C">
        <w:tc>
          <w:tcPr>
            <w:tcW w:w="2127" w:type="dxa"/>
            <w:vMerge/>
          </w:tcPr>
          <w:p w14:paraId="7799B2AF" w14:textId="77777777" w:rsidR="00E54097" w:rsidRPr="008F4A7C" w:rsidRDefault="00E54097" w:rsidP="008F4A7C">
            <w:pPr>
              <w:pBdr>
                <w:top w:val="nil"/>
                <w:left w:val="nil"/>
                <w:bottom w:val="nil"/>
                <w:right w:val="nil"/>
                <w:between w:val="nil"/>
              </w:pBdr>
              <w:rPr>
                <w:b/>
                <w:color w:val="000000"/>
                <w:sz w:val="24"/>
                <w:szCs w:val="24"/>
              </w:rPr>
            </w:pPr>
          </w:p>
        </w:tc>
        <w:tc>
          <w:tcPr>
            <w:tcW w:w="3118" w:type="dxa"/>
          </w:tcPr>
          <w:p w14:paraId="5E68E8CC" w14:textId="77777777" w:rsidR="00E54097" w:rsidRPr="008F4A7C" w:rsidRDefault="00E54097" w:rsidP="008F4A7C">
            <w:pPr>
              <w:jc w:val="both"/>
              <w:rPr>
                <w:sz w:val="24"/>
                <w:szCs w:val="24"/>
              </w:rPr>
            </w:pPr>
            <w:r w:rsidRPr="008F4A7C">
              <w:rPr>
                <w:sz w:val="24"/>
                <w:szCs w:val="24"/>
              </w:rPr>
              <w:t>4.</w:t>
            </w:r>
            <w:r w:rsidRPr="008F4A7C">
              <w:rPr>
                <w:sz w:val="24"/>
                <w:szCs w:val="24"/>
                <w:lang w:val="kk-KZ" w:eastAsia="ar-SA"/>
              </w:rPr>
              <w:t xml:space="preserve"> Қазақ тіл ғылымындағы сөз мәдениетінің қалыптасуы мен зерттеліміне талдау жасауға; концепт ұғымының мән-мағынасын терең түсінуге; көркем сөйлеумен байланысты аялық білім, сана, таным, мәнділік секілді ұғымдарға өз көзқарасын білдіруге;</w:t>
            </w:r>
          </w:p>
        </w:tc>
        <w:tc>
          <w:tcPr>
            <w:tcW w:w="4678" w:type="dxa"/>
          </w:tcPr>
          <w:p w14:paraId="79B7B272" w14:textId="77777777" w:rsidR="00E54097" w:rsidRPr="008F4A7C" w:rsidRDefault="00E54097" w:rsidP="008F4A7C">
            <w:pPr>
              <w:jc w:val="both"/>
              <w:rPr>
                <w:sz w:val="24"/>
                <w:szCs w:val="24"/>
                <w:lang w:val="kk-KZ"/>
              </w:rPr>
            </w:pPr>
            <w:r w:rsidRPr="008F4A7C">
              <w:rPr>
                <w:sz w:val="24"/>
                <w:szCs w:val="24"/>
                <w:lang w:val="kk-KZ"/>
              </w:rPr>
              <w:t xml:space="preserve">4.1 Дала дауылпаздарының сөйлеу мәдениеті мен ауыл адамдарының сөзсаптамына зерттеу жүргізе алады. Қазақ тіл біліміндегі сөзсаптамға байланысты зерттеулерге өзіндік анализ жасай алады. </w:t>
            </w:r>
          </w:p>
          <w:p w14:paraId="1745C58A" w14:textId="77777777" w:rsidR="00E54097" w:rsidRPr="008F4A7C" w:rsidRDefault="00E54097" w:rsidP="008F4A7C">
            <w:pPr>
              <w:jc w:val="both"/>
              <w:rPr>
                <w:color w:val="FF0000"/>
                <w:sz w:val="24"/>
                <w:szCs w:val="24"/>
              </w:rPr>
            </w:pPr>
            <w:r w:rsidRPr="008F4A7C">
              <w:rPr>
                <w:sz w:val="24"/>
                <w:szCs w:val="24"/>
                <w:lang w:val="kk-KZ"/>
              </w:rPr>
              <w:t>4.2 Сөйлеу мәдениетінің лингвоэкологиялық аспектілері негізінде қалыптасқан нәтижелеріне зер сала отырып, тілдік фактілерді жинақтай алады. Тіл экологиясының сөйлеу мәдениетіне әсерін сипаттай алады.</w:t>
            </w:r>
          </w:p>
        </w:tc>
      </w:tr>
      <w:tr w:rsidR="00E54097" w:rsidRPr="009E74E7" w14:paraId="1E9CFC28" w14:textId="77777777" w:rsidTr="008F4A7C">
        <w:tc>
          <w:tcPr>
            <w:tcW w:w="2127" w:type="dxa"/>
            <w:vMerge/>
          </w:tcPr>
          <w:p w14:paraId="2EB21309" w14:textId="77777777" w:rsidR="00E54097" w:rsidRPr="008F4A7C" w:rsidRDefault="00E54097" w:rsidP="008F4A7C">
            <w:pPr>
              <w:pBdr>
                <w:top w:val="nil"/>
                <w:left w:val="nil"/>
                <w:bottom w:val="nil"/>
                <w:right w:val="nil"/>
                <w:between w:val="nil"/>
              </w:pBdr>
              <w:rPr>
                <w:sz w:val="24"/>
                <w:szCs w:val="24"/>
              </w:rPr>
            </w:pPr>
          </w:p>
        </w:tc>
        <w:tc>
          <w:tcPr>
            <w:tcW w:w="3118" w:type="dxa"/>
          </w:tcPr>
          <w:p w14:paraId="0090FD7D" w14:textId="77777777" w:rsidR="00E54097" w:rsidRPr="008F4A7C" w:rsidRDefault="00E54097" w:rsidP="008F4A7C">
            <w:pPr>
              <w:jc w:val="both"/>
              <w:rPr>
                <w:sz w:val="24"/>
                <w:szCs w:val="24"/>
              </w:rPr>
            </w:pPr>
            <w:r w:rsidRPr="008F4A7C">
              <w:rPr>
                <w:sz w:val="24"/>
                <w:szCs w:val="24"/>
              </w:rPr>
              <w:t>5.</w:t>
            </w:r>
            <w:r w:rsidRPr="008F4A7C">
              <w:rPr>
                <w:sz w:val="24"/>
                <w:szCs w:val="24"/>
                <w:lang w:val="kk-KZ" w:eastAsia="ar-SA"/>
              </w:rPr>
              <w:t xml:space="preserve"> Тіл мен мәдениеттің өзара байланысын мысалдар арқылы дәйектеуге; әлемнің тілдік бейнесіндегі ұғым түсініктерді тануға; ұлттық образдардың ерекшеліктерін ажыратуға; қазақ қоғамындағы би шешендердің сөз қолданысына талдау жасауға; фразеологизмдердің антропоөзектілік қасиетін тануға;</w:t>
            </w:r>
          </w:p>
        </w:tc>
        <w:tc>
          <w:tcPr>
            <w:tcW w:w="4678" w:type="dxa"/>
          </w:tcPr>
          <w:p w14:paraId="5559673F" w14:textId="77777777" w:rsidR="00E54097" w:rsidRPr="008F4A7C" w:rsidRDefault="00E54097" w:rsidP="008F4A7C">
            <w:pPr>
              <w:jc w:val="both"/>
              <w:rPr>
                <w:bCs/>
                <w:sz w:val="24"/>
                <w:szCs w:val="24"/>
                <w:lang w:val="kk-KZ"/>
              </w:rPr>
            </w:pPr>
            <w:r w:rsidRPr="008F4A7C">
              <w:rPr>
                <w:bCs/>
                <w:sz w:val="24"/>
                <w:szCs w:val="24"/>
                <w:lang w:val="kk-KZ"/>
              </w:rPr>
              <w:t>5.1 Сөз мәдениетінің ұлттық таным тұрғысынан ерекшеліктерін тани алады.Когнитивтік сананың көркем сөйлеуді қалыптастырудағы рөлін анықтай алады. Ұлттық образдар негізінде жасалған көркем сөйлеу үлгісін жинақтап, өзіндік талдау жасай алады.</w:t>
            </w:r>
          </w:p>
          <w:p w14:paraId="61DAB6A0" w14:textId="77777777" w:rsidR="00E54097" w:rsidRPr="008F4A7C" w:rsidRDefault="00E54097" w:rsidP="008F4A7C">
            <w:pPr>
              <w:jc w:val="both"/>
              <w:rPr>
                <w:color w:val="FF0000"/>
                <w:sz w:val="24"/>
                <w:szCs w:val="24"/>
                <w:lang w:val="kk-KZ"/>
              </w:rPr>
            </w:pPr>
            <w:r w:rsidRPr="008F4A7C">
              <w:rPr>
                <w:bCs/>
                <w:sz w:val="24"/>
                <w:szCs w:val="24"/>
                <w:lang w:val="kk-KZ"/>
              </w:rPr>
              <w:t>5.2 Қазақ би-шешендерінің диалогындағы ерекшеліктерді анықтап, көркем сөйлеуге қатысты тілдік амалдарды жинастырады. Аталған диалогтарға тілдік талдау жасай отырып, ұлттық образды танытатын мақал-мәтел мен фразеологизмдердің сипатын саралайды.</w:t>
            </w:r>
          </w:p>
        </w:tc>
      </w:tr>
      <w:tr w:rsidR="00E54097" w:rsidRPr="008F4A7C" w14:paraId="2BA2A489" w14:textId="77777777" w:rsidTr="008F4A7C">
        <w:tc>
          <w:tcPr>
            <w:tcW w:w="2127" w:type="dxa"/>
          </w:tcPr>
          <w:p w14:paraId="078250D1" w14:textId="77777777" w:rsidR="00E54097" w:rsidRPr="008F4A7C" w:rsidRDefault="00E54097" w:rsidP="008F4A7C">
            <w:pPr>
              <w:pBdr>
                <w:top w:val="nil"/>
                <w:left w:val="nil"/>
                <w:bottom w:val="nil"/>
                <w:right w:val="nil"/>
                <w:between w:val="nil"/>
              </w:pBdr>
              <w:rPr>
                <w:sz w:val="24"/>
                <w:szCs w:val="24"/>
                <w:lang w:val="kk-KZ"/>
              </w:rPr>
            </w:pPr>
          </w:p>
        </w:tc>
        <w:tc>
          <w:tcPr>
            <w:tcW w:w="3118" w:type="dxa"/>
          </w:tcPr>
          <w:p w14:paraId="2D6323F0" w14:textId="77777777" w:rsidR="00E54097" w:rsidRPr="008F4A7C" w:rsidRDefault="00E54097" w:rsidP="008F4A7C">
            <w:pPr>
              <w:jc w:val="both"/>
              <w:rPr>
                <w:sz w:val="24"/>
                <w:szCs w:val="24"/>
                <w:lang w:val="kk-KZ"/>
              </w:rPr>
            </w:pPr>
            <w:r w:rsidRPr="008F4A7C">
              <w:rPr>
                <w:sz w:val="24"/>
                <w:szCs w:val="24"/>
                <w:lang w:val="kk-KZ"/>
              </w:rPr>
              <w:t>6</w:t>
            </w:r>
            <w:r w:rsidRPr="008F4A7C">
              <w:rPr>
                <w:sz w:val="24"/>
                <w:szCs w:val="24"/>
                <w:lang w:val="kk-KZ" w:eastAsia="ar-SA"/>
              </w:rPr>
              <w:t xml:space="preserve"> Ұлт тілінде жасырынған мәдени кодты анықтауға; лингвистикадағы тілдік тұлға ұғымына талдау жасауға; ғылыми дискурс пен көркем дискурстың мәнін ашуға; сөз мәдениетіне әсер ететін экстралингвистикалық факторларды зерделеуге; көркем сөйлеудің бүгінгі жай-күйіне талдау жасауға;</w:t>
            </w:r>
          </w:p>
        </w:tc>
        <w:tc>
          <w:tcPr>
            <w:tcW w:w="4678" w:type="dxa"/>
          </w:tcPr>
          <w:p w14:paraId="4F668900" w14:textId="77777777" w:rsidR="00E54097" w:rsidRPr="008F4A7C" w:rsidRDefault="00E54097" w:rsidP="008F4A7C">
            <w:pPr>
              <w:jc w:val="both"/>
              <w:rPr>
                <w:color w:val="FF0000"/>
                <w:sz w:val="24"/>
                <w:szCs w:val="24"/>
              </w:rPr>
            </w:pPr>
            <w:r w:rsidRPr="008F4A7C">
              <w:rPr>
                <w:bCs/>
                <w:sz w:val="24"/>
                <w:szCs w:val="24"/>
                <w:lang w:val="kk-KZ"/>
              </w:rPr>
              <w:t>6.1 Көркем сөйлеудің негізгі критерилерін тануға, сөз мәдениетінің қалыптасуындағы интернет жазбалардың орнын анықтай алады. Сөздің қатысымдық сапаларын анықтап, мысалдармен толықтырады. 6.2 Көркем сөйлеудің бүгінгі жай-күйіне социолингвистикалық зерттеу жүргізеді. Бүгінгі сөз қолданыстағы грамматикалық ерекшеліктер мен пунктуациялық қағидаттарға</w:t>
            </w:r>
          </w:p>
        </w:tc>
      </w:tr>
      <w:tr w:rsidR="00E54097" w:rsidRPr="009E74E7" w14:paraId="364F1D36" w14:textId="77777777" w:rsidTr="008F4A7C">
        <w:trPr>
          <w:trHeight w:val="288"/>
        </w:trPr>
        <w:tc>
          <w:tcPr>
            <w:tcW w:w="2127" w:type="dxa"/>
            <w:tcBorders>
              <w:top w:val="single" w:sz="4" w:space="0" w:color="000000"/>
              <w:left w:val="single" w:sz="4" w:space="0" w:color="000000"/>
              <w:bottom w:val="single" w:sz="4" w:space="0" w:color="000000"/>
              <w:right w:val="single" w:sz="4" w:space="0" w:color="000000"/>
            </w:tcBorders>
          </w:tcPr>
          <w:p w14:paraId="198EE5F4" w14:textId="77777777" w:rsidR="00E54097" w:rsidRPr="008F4A7C" w:rsidRDefault="00E54097" w:rsidP="008F4A7C">
            <w:pPr>
              <w:rPr>
                <w:b/>
                <w:sz w:val="24"/>
                <w:szCs w:val="24"/>
              </w:rPr>
            </w:pPr>
            <w:proofErr w:type="spellStart"/>
            <w:r w:rsidRPr="008F4A7C">
              <w:rPr>
                <w:b/>
                <w:sz w:val="24"/>
                <w:szCs w:val="24"/>
              </w:rPr>
              <w:t>Пререквизиттер</w:t>
            </w:r>
            <w:proofErr w:type="spellEnd"/>
          </w:p>
        </w:tc>
        <w:tc>
          <w:tcPr>
            <w:tcW w:w="7796" w:type="dxa"/>
            <w:gridSpan w:val="2"/>
            <w:tcBorders>
              <w:top w:val="single" w:sz="4" w:space="0" w:color="000000"/>
              <w:left w:val="single" w:sz="4" w:space="0" w:color="000000"/>
              <w:right w:val="single" w:sz="4" w:space="0" w:color="000000"/>
            </w:tcBorders>
          </w:tcPr>
          <w:p w14:paraId="1A186E60" w14:textId="77777777" w:rsidR="00E54097" w:rsidRPr="008F4A7C" w:rsidRDefault="00E54097" w:rsidP="008F4A7C">
            <w:pPr>
              <w:rPr>
                <w:b/>
                <w:sz w:val="24"/>
                <w:szCs w:val="24"/>
                <w:lang w:val="kk-KZ"/>
              </w:rPr>
            </w:pPr>
            <w:r w:rsidRPr="008F4A7C">
              <w:rPr>
                <w:sz w:val="24"/>
                <w:szCs w:val="24"/>
                <w:lang w:val="kk-KZ"/>
              </w:rPr>
              <w:t>Бұл пән кәсіби электив пәндердің аумағында өтіледі. Бакалавр сатысында өтілген академиялық және  электив пәндері  арқылы алғашқы қалыптасқан теориялық түсінікті тереңдетеді. Пәнді өту барысында функционалдық, коммуникативтік-прагматикалық, этикалық мәнділіктер, адресат, коммуникант, рецепиент, тұрғысынан қарастыру, сөз және сөйлеу сапасына баға беру, нормативті аспектіге қатысты жаңа ғылыми  деректер талдауға түседі.</w:t>
            </w:r>
          </w:p>
        </w:tc>
      </w:tr>
      <w:tr w:rsidR="00E54097" w:rsidRPr="009E74E7" w14:paraId="739F46FA" w14:textId="77777777" w:rsidTr="008F4A7C">
        <w:trPr>
          <w:trHeight w:val="288"/>
        </w:trPr>
        <w:tc>
          <w:tcPr>
            <w:tcW w:w="2127" w:type="dxa"/>
            <w:tcBorders>
              <w:top w:val="single" w:sz="4" w:space="0" w:color="000000"/>
              <w:left w:val="single" w:sz="4" w:space="0" w:color="000000"/>
              <w:bottom w:val="single" w:sz="4" w:space="0" w:color="000000"/>
              <w:right w:val="single" w:sz="4" w:space="0" w:color="000000"/>
            </w:tcBorders>
          </w:tcPr>
          <w:p w14:paraId="14206D46" w14:textId="77777777" w:rsidR="00E54097" w:rsidRPr="008F4A7C" w:rsidRDefault="00E54097" w:rsidP="008F4A7C">
            <w:pPr>
              <w:rPr>
                <w:b/>
                <w:sz w:val="24"/>
                <w:szCs w:val="24"/>
              </w:rPr>
            </w:pPr>
            <w:proofErr w:type="spellStart"/>
            <w:r w:rsidRPr="008F4A7C">
              <w:rPr>
                <w:b/>
                <w:sz w:val="24"/>
                <w:szCs w:val="24"/>
              </w:rPr>
              <w:t>Постреквизиттер</w:t>
            </w:r>
            <w:proofErr w:type="spellEnd"/>
          </w:p>
        </w:tc>
        <w:tc>
          <w:tcPr>
            <w:tcW w:w="7796" w:type="dxa"/>
            <w:gridSpan w:val="2"/>
            <w:tcBorders>
              <w:left w:val="single" w:sz="4" w:space="0" w:color="000000"/>
              <w:bottom w:val="single" w:sz="4" w:space="0" w:color="000000"/>
              <w:right w:val="single" w:sz="4" w:space="0" w:color="000000"/>
            </w:tcBorders>
          </w:tcPr>
          <w:p w14:paraId="3B0CC2F0" w14:textId="77777777" w:rsidR="00E54097" w:rsidRPr="008F4A7C" w:rsidRDefault="00E54097" w:rsidP="008F4A7C">
            <w:pPr>
              <w:rPr>
                <w:sz w:val="24"/>
                <w:szCs w:val="24"/>
                <w:lang w:val="kk-KZ"/>
              </w:rPr>
            </w:pPr>
            <w:r w:rsidRPr="008F4A7C">
              <w:rPr>
                <w:sz w:val="24"/>
                <w:szCs w:val="24"/>
                <w:lang w:val="kk-KZ"/>
              </w:rPr>
              <w:t xml:space="preserve">Пәнді меңгеру үшін сөйлеу мәдениетіне қатысты зертеушілер  еңбектерін, ЖОО-ға арналған “тіл мәдениеті”, “сөз мәдениеті” стилистика саласындағы  оқулықтар мен оқу құралдарын, пайдалануға болады. Пәнді университетте өтілетін тіл біліміне кіріспе,  қазақ тілінің лексикологиясы мен фразеологиясы, қазақ тілінің синтаксисі, мәтін лингвистикасы, көркем мәтіннің лингвистикалық анализі, әдебиеттануға </w:t>
            </w:r>
            <w:r w:rsidRPr="008F4A7C">
              <w:rPr>
                <w:sz w:val="24"/>
                <w:szCs w:val="24"/>
                <w:lang w:val="kk-KZ"/>
              </w:rPr>
              <w:lastRenderedPageBreak/>
              <w:t>кіріспе, әдебиет теориясы, риторика, мәдениеттану пәндері толықтырып, жан-жақты зерттейді.</w:t>
            </w:r>
          </w:p>
        </w:tc>
      </w:tr>
      <w:tr w:rsidR="00E54097" w:rsidRPr="009E74E7" w14:paraId="199DAEA6" w14:textId="77777777" w:rsidTr="008F4A7C">
        <w:tc>
          <w:tcPr>
            <w:tcW w:w="2127" w:type="dxa"/>
            <w:tcBorders>
              <w:top w:val="single" w:sz="4" w:space="0" w:color="000000"/>
              <w:left w:val="single" w:sz="4" w:space="0" w:color="000000"/>
              <w:bottom w:val="single" w:sz="4" w:space="0" w:color="000000"/>
              <w:right w:val="single" w:sz="4" w:space="0" w:color="000000"/>
            </w:tcBorders>
          </w:tcPr>
          <w:p w14:paraId="4072E433" w14:textId="77777777" w:rsidR="00E54097" w:rsidRPr="008F4A7C" w:rsidRDefault="00E54097" w:rsidP="008F4A7C">
            <w:pPr>
              <w:rPr>
                <w:b/>
                <w:sz w:val="24"/>
                <w:szCs w:val="24"/>
              </w:rPr>
            </w:pPr>
            <w:r w:rsidRPr="008F4A7C">
              <w:rPr>
                <w:b/>
                <w:sz w:val="24"/>
                <w:szCs w:val="24"/>
              </w:rPr>
              <w:lastRenderedPageBreak/>
              <w:t>**</w:t>
            </w:r>
            <w:proofErr w:type="spellStart"/>
            <w:r w:rsidRPr="008F4A7C">
              <w:rPr>
                <w:b/>
                <w:sz w:val="24"/>
                <w:szCs w:val="24"/>
              </w:rPr>
              <w:t>Әдебиет</w:t>
            </w:r>
            <w:proofErr w:type="spellEnd"/>
            <w:r w:rsidRPr="008F4A7C">
              <w:rPr>
                <w:b/>
                <w:sz w:val="24"/>
                <w:szCs w:val="24"/>
              </w:rPr>
              <w:t xml:space="preserve"> </w:t>
            </w:r>
            <w:proofErr w:type="spellStart"/>
            <w:r w:rsidRPr="008F4A7C">
              <w:rPr>
                <w:b/>
                <w:sz w:val="24"/>
                <w:szCs w:val="24"/>
              </w:rPr>
              <w:t>және</w:t>
            </w:r>
            <w:proofErr w:type="spellEnd"/>
            <w:r w:rsidRPr="008F4A7C">
              <w:rPr>
                <w:b/>
                <w:sz w:val="24"/>
                <w:szCs w:val="24"/>
              </w:rPr>
              <w:t xml:space="preserve"> </w:t>
            </w:r>
            <w:proofErr w:type="spellStart"/>
            <w:r w:rsidRPr="008F4A7C">
              <w:rPr>
                <w:b/>
                <w:sz w:val="24"/>
                <w:szCs w:val="24"/>
              </w:rPr>
              <w:t>ресурстар</w:t>
            </w:r>
            <w:proofErr w:type="spellEnd"/>
          </w:p>
        </w:tc>
        <w:tc>
          <w:tcPr>
            <w:tcW w:w="7796" w:type="dxa"/>
            <w:gridSpan w:val="2"/>
            <w:tcBorders>
              <w:top w:val="single" w:sz="4" w:space="0" w:color="000000"/>
              <w:left w:val="single" w:sz="4" w:space="0" w:color="000000"/>
              <w:bottom w:val="single" w:sz="4" w:space="0" w:color="000000"/>
              <w:right w:val="single" w:sz="4" w:space="0" w:color="000000"/>
            </w:tcBorders>
          </w:tcPr>
          <w:p w14:paraId="12A94A47" w14:textId="77777777" w:rsidR="00E54097" w:rsidRPr="008F4A7C" w:rsidRDefault="00E54097" w:rsidP="008F4A7C">
            <w:pPr>
              <w:jc w:val="both"/>
              <w:rPr>
                <w:b/>
                <w:sz w:val="24"/>
                <w:szCs w:val="24"/>
                <w:shd w:val="clear" w:color="auto" w:fill="FFFFFF"/>
                <w:lang w:val="kk-KZ"/>
              </w:rPr>
            </w:pPr>
            <w:r w:rsidRPr="008F4A7C">
              <w:rPr>
                <w:b/>
                <w:sz w:val="24"/>
                <w:szCs w:val="24"/>
                <w:shd w:val="clear" w:color="auto" w:fill="FFFFFF"/>
                <w:lang w:val="kk-KZ"/>
              </w:rPr>
              <w:t>Оқу әдебиеттері:</w:t>
            </w:r>
          </w:p>
          <w:p w14:paraId="03933FCB" w14:textId="77777777" w:rsidR="00E54097" w:rsidRPr="008F4A7C" w:rsidRDefault="00E54097" w:rsidP="008F4A7C">
            <w:pPr>
              <w:pStyle w:val="a3"/>
              <w:tabs>
                <w:tab w:val="left" w:pos="567"/>
              </w:tabs>
              <w:ind w:left="0"/>
              <w:rPr>
                <w:b/>
                <w:lang w:val="be-BY"/>
              </w:rPr>
            </w:pPr>
            <w:r w:rsidRPr="008F4A7C">
              <w:rPr>
                <w:color w:val="000000" w:themeColor="text1"/>
                <w:lang w:val="kk-KZ"/>
              </w:rPr>
              <w:t>1.</w:t>
            </w:r>
            <w:r w:rsidRPr="008F4A7C">
              <w:rPr>
                <w:b/>
                <w:lang w:val="be-BY"/>
              </w:rPr>
              <w:t xml:space="preserve"> Негізгі әдебиет:</w:t>
            </w:r>
          </w:p>
          <w:p w14:paraId="4302F27D" w14:textId="77777777" w:rsidR="00E54097" w:rsidRPr="008F4A7C" w:rsidRDefault="00E54097" w:rsidP="008F4A7C">
            <w:pPr>
              <w:jc w:val="both"/>
              <w:rPr>
                <w:sz w:val="24"/>
                <w:szCs w:val="24"/>
                <w:lang w:val="kk-KZ"/>
              </w:rPr>
            </w:pPr>
            <w:r w:rsidRPr="008F4A7C">
              <w:rPr>
                <w:sz w:val="24"/>
                <w:szCs w:val="24"/>
                <w:lang w:val="be-BY"/>
              </w:rPr>
              <w:t>1.</w:t>
            </w:r>
            <w:r w:rsidRPr="008F4A7C">
              <w:rPr>
                <w:sz w:val="24"/>
                <w:szCs w:val="24"/>
                <w:lang w:val="kk-KZ"/>
              </w:rPr>
              <w:t xml:space="preserve"> Сыздықова Р. Тілдік норма және оның қалыптануы (кодификациясы). Көп томдық шығармалар жинағы. – Алматы: «Ел-шежіре», 2014– 292 б.</w:t>
            </w:r>
          </w:p>
          <w:p w14:paraId="631D7189" w14:textId="77777777" w:rsidR="00E54097" w:rsidRPr="008F4A7C" w:rsidRDefault="00E54097" w:rsidP="008F4A7C">
            <w:pPr>
              <w:jc w:val="both"/>
              <w:rPr>
                <w:sz w:val="24"/>
                <w:szCs w:val="24"/>
                <w:lang w:val="kk-KZ"/>
              </w:rPr>
            </w:pPr>
            <w:r w:rsidRPr="008F4A7C">
              <w:rPr>
                <w:sz w:val="24"/>
                <w:szCs w:val="24"/>
                <w:lang w:val="kk-KZ"/>
              </w:rPr>
              <w:t>2 Сыздық Р.Ғылыми таным үздіктері. 2 том. –Алматы: 2009.-532 б.</w:t>
            </w:r>
          </w:p>
          <w:p w14:paraId="7B998396" w14:textId="77777777" w:rsidR="00E54097" w:rsidRPr="008F4A7C" w:rsidRDefault="00E54097" w:rsidP="008F4A7C">
            <w:pPr>
              <w:jc w:val="both"/>
              <w:rPr>
                <w:bCs/>
                <w:sz w:val="24"/>
                <w:szCs w:val="24"/>
                <w:shd w:val="clear" w:color="auto" w:fill="FFFFFF"/>
                <w:lang w:val="kk-KZ"/>
              </w:rPr>
            </w:pPr>
            <w:r w:rsidRPr="008F4A7C">
              <w:rPr>
                <w:bCs/>
                <w:sz w:val="24"/>
                <w:szCs w:val="24"/>
                <w:shd w:val="clear" w:color="auto" w:fill="FFFFFF"/>
                <w:lang w:val="kk-KZ"/>
              </w:rPr>
              <w:t>3 Уәли Н. Қазақ сөз мәдениетінің теориялық негіздері. Филология ғылымдарының докторы ғылыми дәрежесін алу үшін дайындаған диссертация. – Алматы, 2007. – 336 б.</w:t>
            </w:r>
          </w:p>
          <w:p w14:paraId="4B5A0422" w14:textId="77777777" w:rsidR="00E54097" w:rsidRPr="008F4A7C" w:rsidRDefault="00E54097" w:rsidP="008F4A7C">
            <w:pPr>
              <w:jc w:val="both"/>
              <w:rPr>
                <w:sz w:val="24"/>
                <w:szCs w:val="24"/>
                <w:lang w:val="kk-KZ"/>
              </w:rPr>
            </w:pPr>
            <w:r w:rsidRPr="008F4A7C">
              <w:rPr>
                <w:sz w:val="24"/>
                <w:szCs w:val="24"/>
                <w:lang w:val="kk-KZ"/>
              </w:rPr>
              <w:t>4 Оразбаева Ф. Шығ. Жинағы. Тілдік қатынас.-Алматы, 2019.-579 б.</w:t>
            </w:r>
          </w:p>
          <w:p w14:paraId="575D62E5" w14:textId="563C56DA" w:rsidR="00E54097" w:rsidRPr="008F4A7C" w:rsidRDefault="00E54097" w:rsidP="008F4A7C">
            <w:pPr>
              <w:jc w:val="both"/>
              <w:rPr>
                <w:b/>
                <w:bCs/>
                <w:iCs/>
                <w:sz w:val="24"/>
                <w:szCs w:val="24"/>
                <w:lang w:val="kk-KZ"/>
              </w:rPr>
            </w:pPr>
            <w:r w:rsidRPr="008F4A7C">
              <w:rPr>
                <w:b/>
                <w:bCs/>
                <w:iCs/>
                <w:sz w:val="24"/>
                <w:szCs w:val="24"/>
                <w:lang w:val="kk-KZ"/>
              </w:rPr>
              <w:t>Қосымша әдебиет:</w:t>
            </w:r>
          </w:p>
          <w:p w14:paraId="34A7BD2A" w14:textId="77777777" w:rsidR="00E54097" w:rsidRPr="008F4A7C" w:rsidRDefault="00E54097" w:rsidP="008F4A7C">
            <w:pPr>
              <w:jc w:val="both"/>
              <w:rPr>
                <w:sz w:val="24"/>
                <w:szCs w:val="24"/>
                <w:lang w:val="kk-KZ"/>
              </w:rPr>
            </w:pPr>
            <w:r w:rsidRPr="008F4A7C">
              <w:rPr>
                <w:sz w:val="24"/>
                <w:szCs w:val="24"/>
                <w:lang w:val="kk-KZ"/>
              </w:rPr>
              <w:t>1 Сыздық Р. Ауызша дамыған қазақ әдеби тілі. –Алматы:Дайк-Пресс. 2014, -240 б.</w:t>
            </w:r>
          </w:p>
          <w:p w14:paraId="2210C329" w14:textId="77777777" w:rsidR="00E54097" w:rsidRPr="008F4A7C" w:rsidRDefault="00E54097" w:rsidP="008F4A7C">
            <w:pPr>
              <w:jc w:val="both"/>
              <w:rPr>
                <w:bCs/>
                <w:sz w:val="24"/>
                <w:szCs w:val="24"/>
                <w:lang w:val="kk-KZ"/>
              </w:rPr>
            </w:pPr>
            <w:r w:rsidRPr="008F4A7C">
              <w:rPr>
                <w:sz w:val="24"/>
                <w:szCs w:val="24"/>
                <w:lang w:val="kk-KZ"/>
              </w:rPr>
              <w:t xml:space="preserve">2 Ерназарова З. Қазақ сөйлеу тілі синтаксистік бірліктерінің прагматикалық негіздері.. </w:t>
            </w:r>
            <w:r w:rsidRPr="008F4A7C">
              <w:rPr>
                <w:bCs/>
                <w:sz w:val="24"/>
                <w:szCs w:val="24"/>
                <w:lang w:val="kk-KZ"/>
              </w:rPr>
              <w:t>– Алматы, 2001. – 244 б.</w:t>
            </w:r>
          </w:p>
          <w:p w14:paraId="781BB9A2" w14:textId="77777777" w:rsidR="00E54097" w:rsidRPr="008F4A7C" w:rsidRDefault="00E54097" w:rsidP="008F4A7C">
            <w:pPr>
              <w:jc w:val="both"/>
              <w:rPr>
                <w:sz w:val="24"/>
                <w:szCs w:val="24"/>
                <w:lang w:val="kk-KZ"/>
              </w:rPr>
            </w:pPr>
            <w:r w:rsidRPr="008F4A7C">
              <w:rPr>
                <w:sz w:val="24"/>
                <w:szCs w:val="24"/>
                <w:lang w:val="kk-KZ"/>
              </w:rPr>
              <w:t>3 Әлкебаева Д. Сөз мәдениеті: оқу құралы. – Алматы: Қазақ ун-ті, 2011. – 195 б.</w:t>
            </w:r>
          </w:p>
          <w:p w14:paraId="5AAD6F77" w14:textId="77777777" w:rsidR="00E54097" w:rsidRPr="008F4A7C" w:rsidRDefault="00E54097" w:rsidP="008F4A7C">
            <w:pPr>
              <w:jc w:val="both"/>
              <w:rPr>
                <w:sz w:val="24"/>
                <w:szCs w:val="24"/>
                <w:lang w:val="kk-KZ"/>
              </w:rPr>
            </w:pPr>
            <w:r w:rsidRPr="008F4A7C">
              <w:rPr>
                <w:sz w:val="24"/>
                <w:szCs w:val="24"/>
                <w:lang w:val="kk-KZ"/>
              </w:rPr>
              <w:t>4.Смағұлова Г., Күркебаев К., Жұмағұлова Ә. Шешендік сөздердің дискурсы. - Алматы: Қазақ университеті, 2010. - 167 б</w:t>
            </w:r>
          </w:p>
          <w:p w14:paraId="4A9A0C8F" w14:textId="77777777" w:rsidR="00E54097" w:rsidRPr="008F4A7C" w:rsidRDefault="00E54097" w:rsidP="008F4A7C">
            <w:pPr>
              <w:jc w:val="both"/>
              <w:rPr>
                <w:sz w:val="24"/>
                <w:szCs w:val="24"/>
                <w:lang w:val="kk-KZ"/>
              </w:rPr>
            </w:pPr>
            <w:r w:rsidRPr="008F4A7C">
              <w:rPr>
                <w:sz w:val="24"/>
                <w:szCs w:val="24"/>
                <w:lang w:val="kk-KZ"/>
              </w:rPr>
              <w:t>5 Смағұлова Г. Қазақ тілінің фразеологиялық сөздігі. –Алматы:Қазақ университеті. -2020.-400б.</w:t>
            </w:r>
          </w:p>
          <w:p w14:paraId="12E0AC1C" w14:textId="77777777" w:rsidR="00E54097" w:rsidRPr="008F4A7C" w:rsidRDefault="00000000" w:rsidP="008F4A7C">
            <w:pPr>
              <w:jc w:val="both"/>
              <w:rPr>
                <w:sz w:val="24"/>
                <w:szCs w:val="24"/>
                <w:lang w:val="kk-KZ"/>
              </w:rPr>
            </w:pPr>
            <w:hyperlink r:id="rId5" w:history="1">
              <w:r w:rsidR="00E54097" w:rsidRPr="008F4A7C">
                <w:rPr>
                  <w:rStyle w:val="aa"/>
                  <w:sz w:val="24"/>
                  <w:szCs w:val="24"/>
                  <w:lang w:val="kk-KZ"/>
                </w:rPr>
                <w:t>http://www.rusnauka.com/36_SSN_2015/Philologia/7_200908.doc.html</w:t>
              </w:r>
            </w:hyperlink>
          </w:p>
          <w:p w14:paraId="1A1B050E" w14:textId="01D76CE8" w:rsidR="00E54097" w:rsidRPr="008F4A7C" w:rsidRDefault="00E54097" w:rsidP="008F4A7C">
            <w:pPr>
              <w:jc w:val="both"/>
              <w:rPr>
                <w:sz w:val="24"/>
                <w:szCs w:val="24"/>
                <w:lang w:val="kk-KZ"/>
              </w:rPr>
            </w:pPr>
            <w:r w:rsidRPr="008F4A7C">
              <w:rPr>
                <w:sz w:val="24"/>
                <w:szCs w:val="24"/>
                <w:lang w:val="kk-KZ"/>
              </w:rPr>
              <w:t xml:space="preserve"> </w:t>
            </w:r>
            <w:hyperlink r:id="rId6" w:history="1">
              <w:r w:rsidRPr="008F4A7C">
                <w:rPr>
                  <w:rStyle w:val="aa"/>
                  <w:sz w:val="24"/>
                  <w:szCs w:val="24"/>
                  <w:lang w:val="kk-KZ"/>
                </w:rPr>
                <w:t>https://rector.kz/umkd/id/18232</w:t>
              </w:r>
            </w:hyperlink>
          </w:p>
        </w:tc>
      </w:tr>
    </w:tbl>
    <w:p w14:paraId="5141D17F" w14:textId="77777777" w:rsidR="002A400F" w:rsidRDefault="002A400F" w:rsidP="008F4A7C">
      <w:pPr>
        <w:tabs>
          <w:tab w:val="left" w:pos="1208"/>
        </w:tabs>
        <w:jc w:val="center"/>
        <w:rPr>
          <w:b/>
          <w:sz w:val="24"/>
          <w:szCs w:val="24"/>
          <w:lang w:val="kk-KZ"/>
        </w:rPr>
      </w:pPr>
    </w:p>
    <w:tbl>
      <w:tblPr>
        <w:tblpPr w:leftFromText="180" w:rightFromText="180" w:vertAnchor="text" w:horzAnchor="margin" w:tblpY="25"/>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7344"/>
      </w:tblGrid>
      <w:tr w:rsidR="002C51C0" w14:paraId="352EA00E" w14:textId="77777777" w:rsidTr="002C51C0">
        <w:trPr>
          <w:trHeight w:val="5372"/>
        </w:trPr>
        <w:tc>
          <w:tcPr>
            <w:tcW w:w="2360" w:type="dxa"/>
            <w:tcBorders>
              <w:top w:val="single" w:sz="4" w:space="0" w:color="000000"/>
              <w:left w:val="single" w:sz="4" w:space="0" w:color="000000"/>
              <w:bottom w:val="single" w:sz="4" w:space="0" w:color="000000"/>
              <w:right w:val="single" w:sz="4" w:space="0" w:color="000000"/>
            </w:tcBorders>
          </w:tcPr>
          <w:p w14:paraId="4274225F" w14:textId="77777777" w:rsidR="002C51C0" w:rsidRDefault="002C51C0" w:rsidP="002C51C0">
            <w:pPr>
              <w:pBdr>
                <w:top w:val="nil"/>
                <w:left w:val="nil"/>
                <w:bottom w:val="nil"/>
                <w:right w:val="nil"/>
                <w:between w:val="nil"/>
              </w:pBdr>
              <w:rPr>
                <w:color w:val="FF0000"/>
                <w:sz w:val="20"/>
                <w:szCs w:val="20"/>
                <w:highlight w:val="white"/>
              </w:rPr>
            </w:pPr>
            <w:proofErr w:type="spellStart"/>
            <w:r>
              <w:rPr>
                <w:b/>
                <w:sz w:val="20"/>
                <w:szCs w:val="20"/>
              </w:rPr>
              <w:t>Оқу</w:t>
            </w:r>
            <w:proofErr w:type="spellEnd"/>
            <w:r>
              <w:rPr>
                <w:b/>
                <w:sz w:val="20"/>
                <w:szCs w:val="20"/>
              </w:rPr>
              <w:t xml:space="preserve"> </w:t>
            </w:r>
            <w:proofErr w:type="spellStart"/>
            <w:r>
              <w:rPr>
                <w:b/>
                <w:sz w:val="20"/>
                <w:szCs w:val="20"/>
              </w:rPr>
              <w:t>ресурстары</w:t>
            </w:r>
            <w:proofErr w:type="spellEnd"/>
          </w:p>
        </w:tc>
        <w:tc>
          <w:tcPr>
            <w:tcW w:w="7344" w:type="dxa"/>
            <w:tcBorders>
              <w:top w:val="single" w:sz="4" w:space="0" w:color="000000"/>
              <w:left w:val="single" w:sz="4" w:space="0" w:color="000000"/>
              <w:bottom w:val="single" w:sz="4" w:space="0" w:color="000000"/>
              <w:right w:val="single" w:sz="4" w:space="0" w:color="000000"/>
            </w:tcBorders>
          </w:tcPr>
          <w:p w14:paraId="7C576DF3" w14:textId="77777777" w:rsidR="002C51C0" w:rsidRDefault="002C51C0" w:rsidP="002C51C0">
            <w:pPr>
              <w:rPr>
                <w:sz w:val="20"/>
                <w:szCs w:val="20"/>
              </w:rPr>
            </w:pPr>
            <w:proofErr w:type="spellStart"/>
            <w:r>
              <w:rPr>
                <w:b/>
                <w:color w:val="000000"/>
                <w:sz w:val="20"/>
                <w:szCs w:val="20"/>
              </w:rPr>
              <w:t>Негізгі</w:t>
            </w:r>
            <w:proofErr w:type="spellEnd"/>
            <w:r>
              <w:rPr>
                <w:b/>
                <w:color w:val="000000"/>
                <w:sz w:val="20"/>
                <w:szCs w:val="20"/>
              </w:rPr>
              <w:t xml:space="preserve"> </w:t>
            </w:r>
            <w:proofErr w:type="spellStart"/>
            <w:r>
              <w:rPr>
                <w:b/>
                <w:color w:val="000000"/>
                <w:sz w:val="20"/>
                <w:szCs w:val="20"/>
              </w:rPr>
              <w:t>әдебиет</w:t>
            </w:r>
            <w:proofErr w:type="spellEnd"/>
            <w:r>
              <w:rPr>
                <w:b/>
                <w:color w:val="000000"/>
                <w:sz w:val="20"/>
                <w:szCs w:val="20"/>
              </w:rPr>
              <w:t>:</w:t>
            </w:r>
            <w:r>
              <w:rPr>
                <w:sz w:val="20"/>
                <w:szCs w:val="20"/>
              </w:rPr>
              <w:t xml:space="preserve"> </w:t>
            </w:r>
          </w:p>
          <w:p w14:paraId="41220281" w14:textId="77777777" w:rsidR="002C51C0" w:rsidRDefault="002C51C0" w:rsidP="002C51C0">
            <w:pPr>
              <w:widowControl/>
              <w:numPr>
                <w:ilvl w:val="0"/>
                <w:numId w:val="4"/>
              </w:numPr>
              <w:pBdr>
                <w:top w:val="nil"/>
                <w:left w:val="nil"/>
                <w:bottom w:val="nil"/>
                <w:right w:val="nil"/>
                <w:between w:val="nil"/>
              </w:pBdr>
              <w:autoSpaceDE/>
              <w:autoSpaceDN/>
              <w:jc w:val="both"/>
              <w:rPr>
                <w:color w:val="000000"/>
                <w:sz w:val="20"/>
                <w:szCs w:val="20"/>
              </w:rPr>
            </w:pPr>
            <w:proofErr w:type="spellStart"/>
            <w:r>
              <w:rPr>
                <w:color w:val="000000"/>
                <w:sz w:val="20"/>
                <w:szCs w:val="20"/>
              </w:rPr>
              <w:t>Жұмалиев</w:t>
            </w:r>
            <w:proofErr w:type="spellEnd"/>
            <w:r>
              <w:rPr>
                <w:color w:val="000000"/>
                <w:sz w:val="20"/>
                <w:szCs w:val="20"/>
              </w:rPr>
              <w:t xml:space="preserve"> Қ. </w:t>
            </w:r>
            <w:proofErr w:type="spellStart"/>
            <w:r>
              <w:rPr>
                <w:color w:val="000000"/>
                <w:sz w:val="20"/>
                <w:szCs w:val="20"/>
              </w:rPr>
              <w:t>Қазақ</w:t>
            </w:r>
            <w:proofErr w:type="spellEnd"/>
            <w:r>
              <w:rPr>
                <w:color w:val="000000"/>
                <w:sz w:val="20"/>
                <w:szCs w:val="20"/>
              </w:rPr>
              <w:t xml:space="preserve"> </w:t>
            </w:r>
            <w:proofErr w:type="spellStart"/>
            <w:r>
              <w:rPr>
                <w:color w:val="000000"/>
                <w:sz w:val="20"/>
                <w:szCs w:val="20"/>
              </w:rPr>
              <w:t>әдебиетінің</w:t>
            </w:r>
            <w:proofErr w:type="spellEnd"/>
            <w:r>
              <w:rPr>
                <w:color w:val="000000"/>
                <w:sz w:val="20"/>
                <w:szCs w:val="20"/>
              </w:rPr>
              <w:t xml:space="preserve"> </w:t>
            </w:r>
            <w:proofErr w:type="spellStart"/>
            <w:r>
              <w:rPr>
                <w:color w:val="000000"/>
                <w:sz w:val="20"/>
                <w:szCs w:val="20"/>
              </w:rPr>
              <w:t>теориясы</w:t>
            </w:r>
            <w:proofErr w:type="spellEnd"/>
            <w:r>
              <w:rPr>
                <w:color w:val="000000"/>
                <w:sz w:val="20"/>
                <w:szCs w:val="20"/>
              </w:rPr>
              <w:t xml:space="preserve">. –Алматы, 1999. </w:t>
            </w:r>
          </w:p>
          <w:p w14:paraId="50C6F909" w14:textId="77777777" w:rsidR="002C51C0" w:rsidRDefault="002C51C0" w:rsidP="002C51C0">
            <w:pPr>
              <w:widowControl/>
              <w:numPr>
                <w:ilvl w:val="0"/>
                <w:numId w:val="4"/>
              </w:numPr>
              <w:pBdr>
                <w:top w:val="nil"/>
                <w:left w:val="nil"/>
                <w:bottom w:val="nil"/>
                <w:right w:val="nil"/>
                <w:between w:val="nil"/>
              </w:pBdr>
              <w:autoSpaceDE/>
              <w:autoSpaceDN/>
              <w:jc w:val="both"/>
              <w:rPr>
                <w:color w:val="000000"/>
                <w:sz w:val="20"/>
                <w:szCs w:val="20"/>
              </w:rPr>
            </w:pPr>
            <w:proofErr w:type="spellStart"/>
            <w:r>
              <w:rPr>
                <w:color w:val="000000"/>
                <w:sz w:val="20"/>
                <w:szCs w:val="20"/>
              </w:rPr>
              <w:t>Қабдолов</w:t>
            </w:r>
            <w:proofErr w:type="spellEnd"/>
            <w:r>
              <w:rPr>
                <w:color w:val="000000"/>
                <w:sz w:val="20"/>
                <w:szCs w:val="20"/>
              </w:rPr>
              <w:t xml:space="preserve"> З. </w:t>
            </w:r>
            <w:proofErr w:type="spellStart"/>
            <w:r>
              <w:rPr>
                <w:color w:val="000000"/>
                <w:sz w:val="20"/>
                <w:szCs w:val="20"/>
              </w:rPr>
              <w:t>Сөз</w:t>
            </w:r>
            <w:proofErr w:type="spellEnd"/>
            <w:r>
              <w:rPr>
                <w:color w:val="000000"/>
                <w:sz w:val="20"/>
                <w:szCs w:val="20"/>
              </w:rPr>
              <w:t xml:space="preserve"> </w:t>
            </w:r>
            <w:proofErr w:type="spellStart"/>
            <w:r>
              <w:rPr>
                <w:color w:val="000000"/>
                <w:sz w:val="20"/>
                <w:szCs w:val="20"/>
              </w:rPr>
              <w:t>өнері</w:t>
            </w:r>
            <w:proofErr w:type="spellEnd"/>
            <w:r>
              <w:rPr>
                <w:color w:val="000000"/>
                <w:sz w:val="20"/>
                <w:szCs w:val="20"/>
              </w:rPr>
              <w:t>.  -Алматы, 1982.</w:t>
            </w:r>
          </w:p>
          <w:p w14:paraId="7C4CB6DE" w14:textId="77777777" w:rsidR="002C51C0" w:rsidRDefault="002C51C0" w:rsidP="002C51C0">
            <w:pPr>
              <w:widowControl/>
              <w:numPr>
                <w:ilvl w:val="0"/>
                <w:numId w:val="4"/>
              </w:numPr>
              <w:pBdr>
                <w:top w:val="nil"/>
                <w:left w:val="nil"/>
                <w:bottom w:val="nil"/>
                <w:right w:val="nil"/>
                <w:between w:val="nil"/>
              </w:pBdr>
              <w:autoSpaceDE/>
              <w:autoSpaceDN/>
              <w:jc w:val="both"/>
              <w:rPr>
                <w:color w:val="000000"/>
                <w:sz w:val="20"/>
                <w:szCs w:val="20"/>
              </w:rPr>
            </w:pPr>
            <w:proofErr w:type="spellStart"/>
            <w:r>
              <w:rPr>
                <w:color w:val="000000"/>
                <w:sz w:val="20"/>
                <w:szCs w:val="20"/>
              </w:rPr>
              <w:t>Есембеков</w:t>
            </w:r>
            <w:proofErr w:type="spellEnd"/>
            <w:r>
              <w:rPr>
                <w:color w:val="000000"/>
                <w:sz w:val="20"/>
                <w:szCs w:val="20"/>
              </w:rPr>
              <w:t xml:space="preserve"> Т. </w:t>
            </w:r>
            <w:proofErr w:type="spellStart"/>
            <w:r>
              <w:rPr>
                <w:color w:val="000000"/>
                <w:sz w:val="20"/>
                <w:szCs w:val="20"/>
              </w:rPr>
              <w:t>Көркем</w:t>
            </w:r>
            <w:proofErr w:type="spellEnd"/>
            <w:r>
              <w:rPr>
                <w:color w:val="000000"/>
                <w:sz w:val="20"/>
                <w:szCs w:val="20"/>
              </w:rPr>
              <w:t xml:space="preserve"> </w:t>
            </w:r>
            <w:proofErr w:type="spellStart"/>
            <w:r>
              <w:rPr>
                <w:color w:val="000000"/>
                <w:sz w:val="20"/>
                <w:szCs w:val="20"/>
              </w:rPr>
              <w:t>мәтін</w:t>
            </w:r>
            <w:proofErr w:type="spellEnd"/>
            <w:r>
              <w:rPr>
                <w:color w:val="000000"/>
                <w:sz w:val="20"/>
                <w:szCs w:val="20"/>
              </w:rPr>
              <w:t xml:space="preserve"> </w:t>
            </w:r>
            <w:proofErr w:type="spellStart"/>
            <w:r>
              <w:rPr>
                <w:color w:val="000000"/>
                <w:sz w:val="20"/>
                <w:szCs w:val="20"/>
              </w:rPr>
              <w:t>поэтикасы</w:t>
            </w:r>
            <w:proofErr w:type="spellEnd"/>
            <w:r>
              <w:rPr>
                <w:color w:val="000000"/>
                <w:sz w:val="20"/>
                <w:szCs w:val="20"/>
              </w:rPr>
              <w:t xml:space="preserve">. –Алматы, 2012. </w:t>
            </w:r>
          </w:p>
          <w:p w14:paraId="2610525E" w14:textId="77777777" w:rsidR="002C51C0" w:rsidRDefault="002C51C0" w:rsidP="002C51C0">
            <w:pPr>
              <w:widowControl/>
              <w:numPr>
                <w:ilvl w:val="0"/>
                <w:numId w:val="4"/>
              </w:numPr>
              <w:pBdr>
                <w:top w:val="nil"/>
                <w:left w:val="nil"/>
                <w:bottom w:val="nil"/>
                <w:right w:val="nil"/>
                <w:between w:val="nil"/>
              </w:pBdr>
              <w:autoSpaceDE/>
              <w:autoSpaceDN/>
              <w:jc w:val="both"/>
              <w:rPr>
                <w:color w:val="000000"/>
                <w:sz w:val="20"/>
                <w:szCs w:val="20"/>
              </w:rPr>
            </w:pPr>
            <w:proofErr w:type="spellStart"/>
            <w:r>
              <w:rPr>
                <w:color w:val="000000"/>
                <w:sz w:val="20"/>
                <w:szCs w:val="20"/>
              </w:rPr>
              <w:t>Ысмайлов</w:t>
            </w:r>
            <w:proofErr w:type="spellEnd"/>
            <w:r>
              <w:rPr>
                <w:color w:val="000000"/>
                <w:sz w:val="20"/>
                <w:szCs w:val="20"/>
              </w:rPr>
              <w:t xml:space="preserve"> Е. </w:t>
            </w:r>
            <w:proofErr w:type="spellStart"/>
            <w:r>
              <w:rPr>
                <w:color w:val="000000"/>
                <w:sz w:val="20"/>
                <w:szCs w:val="20"/>
              </w:rPr>
              <w:t>Әдебиет</w:t>
            </w:r>
            <w:proofErr w:type="spellEnd"/>
            <w:r>
              <w:rPr>
                <w:color w:val="000000"/>
                <w:sz w:val="20"/>
                <w:szCs w:val="20"/>
              </w:rPr>
              <w:t xml:space="preserve"> </w:t>
            </w:r>
            <w:proofErr w:type="spellStart"/>
            <w:r>
              <w:rPr>
                <w:color w:val="000000"/>
                <w:sz w:val="20"/>
                <w:szCs w:val="20"/>
              </w:rPr>
              <w:t>теориясының</w:t>
            </w:r>
            <w:proofErr w:type="spellEnd"/>
            <w:r>
              <w:rPr>
                <w:color w:val="000000"/>
                <w:sz w:val="20"/>
                <w:szCs w:val="20"/>
              </w:rPr>
              <w:t xml:space="preserve"> </w:t>
            </w:r>
            <w:proofErr w:type="spellStart"/>
            <w:r>
              <w:rPr>
                <w:color w:val="000000"/>
                <w:sz w:val="20"/>
                <w:szCs w:val="20"/>
              </w:rPr>
              <w:t>мәселелері</w:t>
            </w:r>
            <w:proofErr w:type="spellEnd"/>
            <w:r>
              <w:rPr>
                <w:color w:val="000000"/>
                <w:sz w:val="20"/>
                <w:szCs w:val="20"/>
              </w:rPr>
              <w:t xml:space="preserve">. – Алматы: </w:t>
            </w:r>
            <w:proofErr w:type="spellStart"/>
            <w:r>
              <w:rPr>
                <w:color w:val="000000"/>
                <w:sz w:val="20"/>
                <w:szCs w:val="20"/>
              </w:rPr>
              <w:t>Қазақ</w:t>
            </w:r>
            <w:proofErr w:type="spellEnd"/>
            <w:r>
              <w:rPr>
                <w:color w:val="000000"/>
                <w:sz w:val="20"/>
                <w:szCs w:val="20"/>
              </w:rPr>
              <w:t xml:space="preserve"> </w:t>
            </w:r>
            <w:proofErr w:type="spellStart"/>
            <w:r>
              <w:rPr>
                <w:color w:val="000000"/>
                <w:sz w:val="20"/>
                <w:szCs w:val="20"/>
              </w:rPr>
              <w:t>университеті</w:t>
            </w:r>
            <w:proofErr w:type="spellEnd"/>
            <w:r>
              <w:rPr>
                <w:color w:val="000000"/>
                <w:sz w:val="20"/>
                <w:szCs w:val="20"/>
              </w:rPr>
              <w:t>, 2011.</w:t>
            </w:r>
          </w:p>
          <w:p w14:paraId="5B34B364" w14:textId="77777777" w:rsidR="002C51C0" w:rsidRDefault="002C51C0" w:rsidP="002C51C0">
            <w:pPr>
              <w:widowControl/>
              <w:numPr>
                <w:ilvl w:val="0"/>
                <w:numId w:val="4"/>
              </w:numPr>
              <w:pBdr>
                <w:top w:val="nil"/>
                <w:left w:val="nil"/>
                <w:bottom w:val="nil"/>
                <w:right w:val="nil"/>
                <w:between w:val="nil"/>
              </w:pBdr>
              <w:autoSpaceDE/>
              <w:autoSpaceDN/>
              <w:jc w:val="both"/>
              <w:rPr>
                <w:color w:val="000000"/>
                <w:sz w:val="20"/>
                <w:szCs w:val="20"/>
              </w:rPr>
            </w:pPr>
            <w:proofErr w:type="spellStart"/>
            <w:r>
              <w:rPr>
                <w:color w:val="000000"/>
                <w:sz w:val="20"/>
                <w:szCs w:val="20"/>
              </w:rPr>
              <w:t>Ғабитов</w:t>
            </w:r>
            <w:proofErr w:type="spellEnd"/>
            <w:r>
              <w:rPr>
                <w:color w:val="000000"/>
                <w:sz w:val="20"/>
                <w:szCs w:val="20"/>
              </w:rPr>
              <w:t xml:space="preserve"> Т.Х. </w:t>
            </w:r>
            <w:proofErr w:type="spellStart"/>
            <w:proofErr w:type="gramStart"/>
            <w:r>
              <w:rPr>
                <w:color w:val="000000"/>
                <w:sz w:val="20"/>
                <w:szCs w:val="20"/>
              </w:rPr>
              <w:t>Қазақ</w:t>
            </w:r>
            <w:proofErr w:type="spellEnd"/>
            <w:r>
              <w:rPr>
                <w:color w:val="000000"/>
                <w:sz w:val="20"/>
                <w:szCs w:val="20"/>
              </w:rPr>
              <w:t xml:space="preserve">  </w:t>
            </w:r>
            <w:proofErr w:type="spellStart"/>
            <w:r>
              <w:rPr>
                <w:color w:val="000000"/>
                <w:sz w:val="20"/>
                <w:szCs w:val="20"/>
              </w:rPr>
              <w:t>мәдениетінің</w:t>
            </w:r>
            <w:proofErr w:type="spellEnd"/>
            <w:proofErr w:type="gramEnd"/>
            <w:r>
              <w:rPr>
                <w:color w:val="000000"/>
                <w:sz w:val="20"/>
                <w:szCs w:val="20"/>
              </w:rPr>
              <w:t xml:space="preserve"> </w:t>
            </w:r>
            <w:proofErr w:type="spellStart"/>
            <w:r>
              <w:rPr>
                <w:color w:val="000000"/>
                <w:sz w:val="20"/>
                <w:szCs w:val="20"/>
              </w:rPr>
              <w:t>тарихы</w:t>
            </w:r>
            <w:proofErr w:type="spellEnd"/>
            <w:r>
              <w:rPr>
                <w:color w:val="000000"/>
                <w:sz w:val="20"/>
                <w:szCs w:val="20"/>
              </w:rPr>
              <w:t xml:space="preserve">: </w:t>
            </w:r>
            <w:proofErr w:type="spellStart"/>
            <w:r>
              <w:rPr>
                <w:color w:val="000000"/>
                <w:sz w:val="20"/>
                <w:szCs w:val="20"/>
              </w:rPr>
              <w:t>Оқулық</w:t>
            </w:r>
            <w:proofErr w:type="spellEnd"/>
            <w:r>
              <w:rPr>
                <w:color w:val="000000"/>
                <w:sz w:val="20"/>
                <w:szCs w:val="20"/>
              </w:rPr>
              <w:t xml:space="preserve"> (ҚР БҒМ РОӘК). – Алматы: </w:t>
            </w:r>
            <w:proofErr w:type="spellStart"/>
            <w:proofErr w:type="gramStart"/>
            <w:r>
              <w:rPr>
                <w:color w:val="000000"/>
                <w:sz w:val="20"/>
                <w:szCs w:val="20"/>
              </w:rPr>
              <w:t>Эверо</w:t>
            </w:r>
            <w:proofErr w:type="spellEnd"/>
            <w:r>
              <w:rPr>
                <w:color w:val="000000"/>
                <w:sz w:val="20"/>
                <w:szCs w:val="20"/>
              </w:rPr>
              <w:t>,  2018</w:t>
            </w:r>
            <w:proofErr w:type="gramEnd"/>
            <w:r>
              <w:rPr>
                <w:color w:val="000000"/>
                <w:sz w:val="20"/>
                <w:szCs w:val="20"/>
              </w:rPr>
              <w:t>. – 343 с.</w:t>
            </w:r>
          </w:p>
          <w:p w14:paraId="0FD2FBF7" w14:textId="77777777" w:rsidR="002C51C0" w:rsidRDefault="002C51C0" w:rsidP="002C51C0">
            <w:pPr>
              <w:widowControl/>
              <w:numPr>
                <w:ilvl w:val="0"/>
                <w:numId w:val="4"/>
              </w:numPr>
              <w:pBdr>
                <w:top w:val="nil"/>
                <w:left w:val="nil"/>
                <w:bottom w:val="nil"/>
                <w:right w:val="nil"/>
                <w:between w:val="nil"/>
              </w:pBdr>
              <w:autoSpaceDE/>
              <w:autoSpaceDN/>
              <w:jc w:val="both"/>
              <w:rPr>
                <w:color w:val="000000"/>
                <w:sz w:val="20"/>
                <w:szCs w:val="20"/>
              </w:rPr>
            </w:pPr>
            <w:r>
              <w:rPr>
                <w:color w:val="000000"/>
                <w:sz w:val="20"/>
                <w:szCs w:val="20"/>
              </w:rPr>
              <w:t>Бахтин М.М. Вопросы литературы и эстетики. – М., 2005.</w:t>
            </w:r>
          </w:p>
          <w:p w14:paraId="2C18F724" w14:textId="77777777" w:rsidR="002C51C0" w:rsidRDefault="002C51C0" w:rsidP="002C51C0">
            <w:pPr>
              <w:widowControl/>
              <w:numPr>
                <w:ilvl w:val="0"/>
                <w:numId w:val="4"/>
              </w:numPr>
              <w:pBdr>
                <w:top w:val="nil"/>
                <w:left w:val="nil"/>
                <w:bottom w:val="nil"/>
                <w:right w:val="nil"/>
                <w:between w:val="nil"/>
              </w:pBdr>
              <w:autoSpaceDE/>
              <w:autoSpaceDN/>
              <w:jc w:val="both"/>
              <w:rPr>
                <w:color w:val="000000"/>
              </w:rPr>
            </w:pPr>
            <w:r>
              <w:rPr>
                <w:color w:val="000000"/>
                <w:sz w:val="20"/>
                <w:szCs w:val="20"/>
              </w:rPr>
              <w:t xml:space="preserve">Маслова В.А. </w:t>
            </w:r>
            <w:proofErr w:type="spellStart"/>
            <w:r>
              <w:rPr>
                <w:color w:val="000000"/>
                <w:sz w:val="20"/>
                <w:szCs w:val="20"/>
              </w:rPr>
              <w:t>Лингвокультурология</w:t>
            </w:r>
            <w:proofErr w:type="spellEnd"/>
            <w:r>
              <w:rPr>
                <w:color w:val="000000"/>
                <w:sz w:val="20"/>
                <w:szCs w:val="20"/>
              </w:rPr>
              <w:t>. - Москва, 2001.</w:t>
            </w:r>
          </w:p>
          <w:p w14:paraId="54CDF3B2" w14:textId="77777777" w:rsidR="002C51C0" w:rsidRDefault="002C51C0" w:rsidP="002C51C0">
            <w:pPr>
              <w:widowControl/>
              <w:numPr>
                <w:ilvl w:val="0"/>
                <w:numId w:val="4"/>
              </w:numPr>
              <w:pBdr>
                <w:top w:val="nil"/>
                <w:left w:val="nil"/>
                <w:bottom w:val="nil"/>
                <w:right w:val="nil"/>
                <w:between w:val="nil"/>
              </w:pBdr>
              <w:autoSpaceDE/>
              <w:autoSpaceDN/>
              <w:jc w:val="both"/>
              <w:rPr>
                <w:color w:val="000000"/>
              </w:rPr>
            </w:pPr>
            <w:proofErr w:type="spellStart"/>
            <w:r>
              <w:rPr>
                <w:color w:val="000000"/>
                <w:sz w:val="20"/>
                <w:szCs w:val="20"/>
              </w:rPr>
              <w:t>Әлметова</w:t>
            </w:r>
            <w:proofErr w:type="spellEnd"/>
            <w:r>
              <w:rPr>
                <w:color w:val="000000"/>
                <w:sz w:val="20"/>
                <w:szCs w:val="20"/>
              </w:rPr>
              <w:t xml:space="preserve"> А.С. </w:t>
            </w:r>
            <w:proofErr w:type="spellStart"/>
            <w:r>
              <w:rPr>
                <w:color w:val="000000"/>
                <w:sz w:val="20"/>
                <w:szCs w:val="20"/>
              </w:rPr>
              <w:t>Лингвомәдениеттану</w:t>
            </w:r>
            <w:proofErr w:type="spellEnd"/>
            <w:r>
              <w:rPr>
                <w:color w:val="000000"/>
                <w:sz w:val="20"/>
                <w:szCs w:val="20"/>
              </w:rPr>
              <w:t xml:space="preserve"> </w:t>
            </w:r>
            <w:proofErr w:type="spellStart"/>
            <w:r>
              <w:rPr>
                <w:color w:val="000000"/>
                <w:sz w:val="20"/>
                <w:szCs w:val="20"/>
              </w:rPr>
              <w:t>негіздері</w:t>
            </w:r>
            <w:proofErr w:type="spellEnd"/>
            <w:r>
              <w:rPr>
                <w:color w:val="000000"/>
                <w:sz w:val="20"/>
                <w:szCs w:val="20"/>
              </w:rPr>
              <w:t xml:space="preserve">. – Алматы, 2016. – 205 бет. </w:t>
            </w:r>
          </w:p>
          <w:p w14:paraId="7C0AE8C6" w14:textId="77777777" w:rsidR="002C51C0" w:rsidRDefault="002C51C0" w:rsidP="002C51C0">
            <w:pPr>
              <w:widowControl/>
              <w:numPr>
                <w:ilvl w:val="0"/>
                <w:numId w:val="4"/>
              </w:numPr>
              <w:pBdr>
                <w:top w:val="nil"/>
                <w:left w:val="nil"/>
                <w:bottom w:val="nil"/>
                <w:right w:val="nil"/>
                <w:between w:val="nil"/>
              </w:pBdr>
              <w:autoSpaceDE/>
              <w:autoSpaceDN/>
              <w:jc w:val="both"/>
              <w:rPr>
                <w:color w:val="000000"/>
              </w:rPr>
            </w:pPr>
            <w:r>
              <w:rPr>
                <w:color w:val="000000"/>
                <w:sz w:val="20"/>
                <w:szCs w:val="20"/>
              </w:rPr>
              <w:t xml:space="preserve">Ислам А. </w:t>
            </w:r>
            <w:proofErr w:type="spellStart"/>
            <w:r>
              <w:rPr>
                <w:color w:val="000000"/>
                <w:sz w:val="20"/>
                <w:szCs w:val="20"/>
              </w:rPr>
              <w:t>Ұлттық</w:t>
            </w:r>
            <w:proofErr w:type="spellEnd"/>
            <w:r>
              <w:rPr>
                <w:color w:val="000000"/>
                <w:sz w:val="20"/>
                <w:szCs w:val="20"/>
              </w:rPr>
              <w:t xml:space="preserve"> </w:t>
            </w:r>
            <w:proofErr w:type="spellStart"/>
            <w:r>
              <w:rPr>
                <w:color w:val="000000"/>
                <w:sz w:val="20"/>
                <w:szCs w:val="20"/>
              </w:rPr>
              <w:t>мәдениет</w:t>
            </w:r>
            <w:proofErr w:type="spellEnd"/>
            <w:r>
              <w:rPr>
                <w:color w:val="000000"/>
                <w:sz w:val="20"/>
                <w:szCs w:val="20"/>
              </w:rPr>
              <w:t xml:space="preserve"> </w:t>
            </w:r>
            <w:proofErr w:type="spellStart"/>
            <w:r>
              <w:rPr>
                <w:color w:val="000000"/>
                <w:sz w:val="20"/>
                <w:szCs w:val="20"/>
              </w:rPr>
              <w:t>контексіндегі</w:t>
            </w:r>
            <w:proofErr w:type="spellEnd"/>
            <w:r>
              <w:rPr>
                <w:color w:val="000000"/>
                <w:sz w:val="20"/>
                <w:szCs w:val="20"/>
              </w:rPr>
              <w:t xml:space="preserve"> </w:t>
            </w:r>
            <w:proofErr w:type="spellStart"/>
            <w:r>
              <w:rPr>
                <w:color w:val="000000"/>
                <w:sz w:val="20"/>
                <w:szCs w:val="20"/>
              </w:rPr>
              <w:t>дүниенің</w:t>
            </w:r>
            <w:proofErr w:type="spellEnd"/>
            <w:r>
              <w:rPr>
                <w:color w:val="000000"/>
                <w:sz w:val="20"/>
                <w:szCs w:val="20"/>
              </w:rPr>
              <w:t xml:space="preserve"> </w:t>
            </w:r>
            <w:proofErr w:type="spellStart"/>
            <w:r>
              <w:rPr>
                <w:color w:val="000000"/>
                <w:sz w:val="20"/>
                <w:szCs w:val="20"/>
              </w:rPr>
              <w:t>тілдік</w:t>
            </w:r>
            <w:proofErr w:type="spellEnd"/>
            <w:r>
              <w:rPr>
                <w:color w:val="000000"/>
                <w:sz w:val="20"/>
                <w:szCs w:val="20"/>
              </w:rPr>
              <w:t xml:space="preserve"> </w:t>
            </w:r>
            <w:proofErr w:type="spellStart"/>
            <w:r>
              <w:rPr>
                <w:color w:val="000000"/>
                <w:sz w:val="20"/>
                <w:szCs w:val="20"/>
              </w:rPr>
              <w:t>суреті</w:t>
            </w:r>
            <w:proofErr w:type="spellEnd"/>
            <w:r>
              <w:rPr>
                <w:color w:val="000000"/>
                <w:sz w:val="20"/>
                <w:szCs w:val="20"/>
              </w:rPr>
              <w:t xml:space="preserve"> (</w:t>
            </w:r>
            <w:proofErr w:type="spellStart"/>
            <w:r>
              <w:rPr>
                <w:color w:val="000000"/>
                <w:sz w:val="20"/>
                <w:szCs w:val="20"/>
              </w:rPr>
              <w:t>салыстырмалы</w:t>
            </w:r>
            <w:proofErr w:type="spellEnd"/>
            <w:r>
              <w:rPr>
                <w:color w:val="000000"/>
                <w:sz w:val="20"/>
                <w:szCs w:val="20"/>
              </w:rPr>
              <w:t xml:space="preserve"> - </w:t>
            </w:r>
            <w:proofErr w:type="spellStart"/>
            <w:r>
              <w:rPr>
                <w:color w:val="000000"/>
                <w:sz w:val="20"/>
                <w:szCs w:val="20"/>
              </w:rPr>
              <w:t>салғастырмалы</w:t>
            </w:r>
            <w:proofErr w:type="spellEnd"/>
            <w:r>
              <w:rPr>
                <w:color w:val="000000"/>
                <w:sz w:val="20"/>
                <w:szCs w:val="20"/>
              </w:rPr>
              <w:t xml:space="preserve"> </w:t>
            </w:r>
            <w:proofErr w:type="spellStart"/>
            <w:r>
              <w:rPr>
                <w:color w:val="000000"/>
                <w:sz w:val="20"/>
                <w:szCs w:val="20"/>
              </w:rPr>
              <w:t>лингвомәдени</w:t>
            </w:r>
            <w:proofErr w:type="spellEnd"/>
            <w:r>
              <w:rPr>
                <w:color w:val="000000"/>
                <w:sz w:val="20"/>
                <w:szCs w:val="20"/>
              </w:rPr>
              <w:t xml:space="preserve"> </w:t>
            </w:r>
            <w:proofErr w:type="spellStart"/>
            <w:r>
              <w:rPr>
                <w:color w:val="000000"/>
                <w:sz w:val="20"/>
                <w:szCs w:val="20"/>
              </w:rPr>
              <w:t>сараптама</w:t>
            </w:r>
            <w:proofErr w:type="spellEnd"/>
            <w:r>
              <w:rPr>
                <w:color w:val="000000"/>
                <w:sz w:val="20"/>
                <w:szCs w:val="20"/>
              </w:rPr>
              <w:t xml:space="preserve">): филол. </w:t>
            </w:r>
            <w:proofErr w:type="spellStart"/>
            <w:r>
              <w:rPr>
                <w:color w:val="000000"/>
                <w:sz w:val="20"/>
                <w:szCs w:val="20"/>
              </w:rPr>
              <w:t>ғыл</w:t>
            </w:r>
            <w:proofErr w:type="spellEnd"/>
            <w:r>
              <w:rPr>
                <w:color w:val="000000"/>
                <w:sz w:val="20"/>
                <w:szCs w:val="20"/>
              </w:rPr>
              <w:t xml:space="preserve">. </w:t>
            </w:r>
            <w:proofErr w:type="spellStart"/>
            <w:r>
              <w:rPr>
                <w:color w:val="000000"/>
                <w:sz w:val="20"/>
                <w:szCs w:val="20"/>
              </w:rPr>
              <w:t>докт</w:t>
            </w:r>
            <w:proofErr w:type="spellEnd"/>
            <w:r>
              <w:rPr>
                <w:color w:val="000000"/>
                <w:sz w:val="20"/>
                <w:szCs w:val="20"/>
              </w:rPr>
              <w:t xml:space="preserve">. ... </w:t>
            </w:r>
            <w:proofErr w:type="spellStart"/>
            <w:r>
              <w:rPr>
                <w:color w:val="000000"/>
                <w:sz w:val="20"/>
                <w:szCs w:val="20"/>
              </w:rPr>
              <w:t>дис</w:t>
            </w:r>
            <w:proofErr w:type="spellEnd"/>
            <w:proofErr w:type="gramStart"/>
            <w:r>
              <w:rPr>
                <w:color w:val="000000"/>
                <w:sz w:val="20"/>
                <w:szCs w:val="20"/>
              </w:rPr>
              <w:t>. :</w:t>
            </w:r>
            <w:proofErr w:type="gramEnd"/>
            <w:r>
              <w:rPr>
                <w:color w:val="000000"/>
                <w:sz w:val="20"/>
                <w:szCs w:val="20"/>
              </w:rPr>
              <w:t xml:space="preserve"> 10.02.19. – Алматы, 2004. – 338 б.</w:t>
            </w:r>
          </w:p>
          <w:p w14:paraId="4990F076" w14:textId="77777777" w:rsidR="002C51C0" w:rsidRDefault="002C51C0" w:rsidP="002C51C0">
            <w:pPr>
              <w:widowControl/>
              <w:numPr>
                <w:ilvl w:val="0"/>
                <w:numId w:val="4"/>
              </w:numPr>
              <w:pBdr>
                <w:top w:val="nil"/>
                <w:left w:val="nil"/>
                <w:bottom w:val="nil"/>
                <w:right w:val="nil"/>
                <w:between w:val="nil"/>
              </w:pBdr>
              <w:autoSpaceDE/>
              <w:autoSpaceDN/>
              <w:jc w:val="both"/>
              <w:rPr>
                <w:color w:val="000000"/>
              </w:rPr>
            </w:pPr>
            <w:proofErr w:type="spellStart"/>
            <w:r>
              <w:rPr>
                <w:color w:val="000000"/>
                <w:sz w:val="20"/>
                <w:szCs w:val="20"/>
              </w:rPr>
              <w:t>Тымболова</w:t>
            </w:r>
            <w:proofErr w:type="spellEnd"/>
            <w:r>
              <w:rPr>
                <w:color w:val="000000"/>
                <w:sz w:val="20"/>
                <w:szCs w:val="20"/>
              </w:rPr>
              <w:t xml:space="preserve"> А.О. </w:t>
            </w:r>
            <w:proofErr w:type="spellStart"/>
            <w:r>
              <w:rPr>
                <w:color w:val="000000"/>
                <w:sz w:val="20"/>
                <w:szCs w:val="20"/>
              </w:rPr>
              <w:t>Лингвомәдениеттану</w:t>
            </w:r>
            <w:proofErr w:type="spellEnd"/>
            <w:r>
              <w:rPr>
                <w:color w:val="000000"/>
                <w:sz w:val="20"/>
                <w:szCs w:val="20"/>
              </w:rPr>
              <w:t xml:space="preserve"> </w:t>
            </w:r>
            <w:proofErr w:type="spellStart"/>
            <w:r>
              <w:rPr>
                <w:color w:val="000000"/>
                <w:sz w:val="20"/>
                <w:szCs w:val="20"/>
              </w:rPr>
              <w:t>негіздері</w:t>
            </w:r>
            <w:proofErr w:type="spellEnd"/>
            <w:r>
              <w:rPr>
                <w:color w:val="000000"/>
                <w:sz w:val="20"/>
                <w:szCs w:val="20"/>
              </w:rPr>
              <w:t xml:space="preserve">. – Алматы: </w:t>
            </w:r>
            <w:proofErr w:type="spellStart"/>
            <w:r>
              <w:rPr>
                <w:color w:val="000000"/>
                <w:sz w:val="20"/>
                <w:szCs w:val="20"/>
              </w:rPr>
              <w:t>Қазақ</w:t>
            </w:r>
            <w:proofErr w:type="spellEnd"/>
            <w:r>
              <w:rPr>
                <w:color w:val="000000"/>
                <w:sz w:val="20"/>
                <w:szCs w:val="20"/>
              </w:rPr>
              <w:t xml:space="preserve"> </w:t>
            </w:r>
            <w:proofErr w:type="spellStart"/>
            <w:r>
              <w:rPr>
                <w:color w:val="000000"/>
                <w:sz w:val="20"/>
                <w:szCs w:val="20"/>
              </w:rPr>
              <w:t>университеті</w:t>
            </w:r>
            <w:proofErr w:type="spellEnd"/>
            <w:r>
              <w:rPr>
                <w:color w:val="000000"/>
                <w:sz w:val="20"/>
                <w:szCs w:val="20"/>
              </w:rPr>
              <w:t>, 2017. – 192 бет.</w:t>
            </w:r>
          </w:p>
          <w:p w14:paraId="5865B45C" w14:textId="77777777" w:rsidR="002C51C0" w:rsidRDefault="002C51C0" w:rsidP="002C51C0">
            <w:pPr>
              <w:pBdr>
                <w:top w:val="nil"/>
                <w:left w:val="nil"/>
                <w:bottom w:val="nil"/>
                <w:right w:val="nil"/>
                <w:between w:val="nil"/>
              </w:pBdr>
              <w:tabs>
                <w:tab w:val="left" w:pos="306"/>
              </w:tabs>
              <w:jc w:val="both"/>
              <w:rPr>
                <w:color w:val="000000"/>
                <w:sz w:val="20"/>
                <w:szCs w:val="20"/>
              </w:rPr>
            </w:pPr>
            <w:proofErr w:type="spellStart"/>
            <w:r>
              <w:rPr>
                <w:b/>
                <w:color w:val="000000"/>
                <w:sz w:val="20"/>
                <w:szCs w:val="20"/>
              </w:rPr>
              <w:t>Қосымша</w:t>
            </w:r>
            <w:proofErr w:type="spellEnd"/>
            <w:r>
              <w:rPr>
                <w:color w:val="000000"/>
                <w:sz w:val="20"/>
                <w:szCs w:val="20"/>
              </w:rPr>
              <w:t xml:space="preserve"> </w:t>
            </w:r>
            <w:proofErr w:type="spellStart"/>
            <w:r>
              <w:rPr>
                <w:b/>
                <w:color w:val="000000"/>
                <w:sz w:val="20"/>
                <w:szCs w:val="20"/>
              </w:rPr>
              <w:t>әдебиет</w:t>
            </w:r>
            <w:proofErr w:type="spellEnd"/>
            <w:r>
              <w:rPr>
                <w:b/>
                <w:color w:val="000000"/>
                <w:sz w:val="20"/>
                <w:szCs w:val="20"/>
              </w:rPr>
              <w:t>:</w:t>
            </w:r>
          </w:p>
          <w:p w14:paraId="50C510ED" w14:textId="77777777" w:rsidR="002C51C0" w:rsidRDefault="002C51C0" w:rsidP="002C51C0">
            <w:pPr>
              <w:pBdr>
                <w:top w:val="nil"/>
                <w:left w:val="nil"/>
                <w:bottom w:val="nil"/>
                <w:right w:val="nil"/>
                <w:between w:val="nil"/>
              </w:pBdr>
              <w:rPr>
                <w:color w:val="000000"/>
              </w:rPr>
            </w:pPr>
            <w:r>
              <w:rPr>
                <w:color w:val="000000"/>
                <w:sz w:val="20"/>
                <w:szCs w:val="20"/>
              </w:rPr>
              <w:t xml:space="preserve">1. </w:t>
            </w:r>
            <w:proofErr w:type="spellStart"/>
            <w:r>
              <w:rPr>
                <w:color w:val="000000"/>
                <w:sz w:val="20"/>
                <w:szCs w:val="20"/>
              </w:rPr>
              <w:t>Жаһандану</w:t>
            </w:r>
            <w:proofErr w:type="spellEnd"/>
            <w:r>
              <w:rPr>
                <w:color w:val="000000"/>
                <w:sz w:val="20"/>
                <w:szCs w:val="20"/>
              </w:rPr>
              <w:t xml:space="preserve"> </w:t>
            </w:r>
            <w:proofErr w:type="spellStart"/>
            <w:r>
              <w:rPr>
                <w:color w:val="000000"/>
                <w:sz w:val="20"/>
                <w:szCs w:val="20"/>
              </w:rPr>
              <w:t>және</w:t>
            </w:r>
            <w:proofErr w:type="spellEnd"/>
            <w:r>
              <w:rPr>
                <w:color w:val="000000"/>
                <w:sz w:val="20"/>
                <w:szCs w:val="20"/>
              </w:rPr>
              <w:t xml:space="preserve"> </w:t>
            </w:r>
            <w:proofErr w:type="spellStart"/>
            <w:r>
              <w:rPr>
                <w:color w:val="000000"/>
                <w:sz w:val="20"/>
                <w:szCs w:val="20"/>
              </w:rPr>
              <w:t>Қазақстанның</w:t>
            </w:r>
            <w:proofErr w:type="spellEnd"/>
            <w:r>
              <w:rPr>
                <w:color w:val="000000"/>
                <w:sz w:val="20"/>
                <w:szCs w:val="20"/>
              </w:rPr>
              <w:t xml:space="preserve"> </w:t>
            </w:r>
            <w:proofErr w:type="spellStart"/>
            <w:r>
              <w:rPr>
                <w:color w:val="000000"/>
                <w:sz w:val="20"/>
                <w:szCs w:val="20"/>
              </w:rPr>
              <w:t>заманауи</w:t>
            </w:r>
            <w:proofErr w:type="spellEnd"/>
            <w:r>
              <w:rPr>
                <w:color w:val="000000"/>
                <w:sz w:val="20"/>
                <w:szCs w:val="20"/>
              </w:rPr>
              <w:t xml:space="preserve"> </w:t>
            </w:r>
            <w:proofErr w:type="spellStart"/>
            <w:r>
              <w:rPr>
                <w:color w:val="000000"/>
                <w:sz w:val="20"/>
                <w:szCs w:val="20"/>
              </w:rPr>
              <w:t>мәдениеті</w:t>
            </w:r>
            <w:proofErr w:type="spellEnd"/>
            <w:r>
              <w:rPr>
                <w:color w:val="000000"/>
                <w:sz w:val="20"/>
                <w:szCs w:val="20"/>
              </w:rPr>
              <w:t xml:space="preserve">: </w:t>
            </w:r>
            <w:proofErr w:type="spellStart"/>
            <w:r>
              <w:rPr>
                <w:color w:val="000000"/>
                <w:sz w:val="20"/>
                <w:szCs w:val="20"/>
              </w:rPr>
              <w:t>ұжымдық</w:t>
            </w:r>
            <w:proofErr w:type="spellEnd"/>
            <w:r>
              <w:rPr>
                <w:color w:val="000000"/>
                <w:sz w:val="20"/>
                <w:szCs w:val="20"/>
              </w:rPr>
              <w:t xml:space="preserve"> монография. –  Алматы: </w:t>
            </w:r>
            <w:proofErr w:type="spellStart"/>
            <w:r>
              <w:rPr>
                <w:color w:val="000000"/>
                <w:sz w:val="20"/>
                <w:szCs w:val="20"/>
              </w:rPr>
              <w:t>Қазақ</w:t>
            </w:r>
            <w:proofErr w:type="spellEnd"/>
            <w:r>
              <w:rPr>
                <w:color w:val="000000"/>
                <w:sz w:val="20"/>
                <w:szCs w:val="20"/>
              </w:rPr>
              <w:t xml:space="preserve"> </w:t>
            </w:r>
            <w:proofErr w:type="spellStart"/>
            <w:r>
              <w:rPr>
                <w:color w:val="000000"/>
                <w:sz w:val="20"/>
                <w:szCs w:val="20"/>
              </w:rPr>
              <w:t>университеті</w:t>
            </w:r>
            <w:proofErr w:type="spellEnd"/>
            <w:r>
              <w:rPr>
                <w:color w:val="000000"/>
                <w:sz w:val="20"/>
                <w:szCs w:val="20"/>
              </w:rPr>
              <w:t>, 2019. –334 б. ISBN 978-601</w:t>
            </w:r>
          </w:p>
          <w:p w14:paraId="33273654" w14:textId="77777777" w:rsidR="002C51C0" w:rsidRDefault="002C51C0" w:rsidP="002C51C0">
            <w:pPr>
              <w:pBdr>
                <w:top w:val="nil"/>
                <w:left w:val="nil"/>
                <w:bottom w:val="nil"/>
                <w:right w:val="nil"/>
                <w:between w:val="nil"/>
              </w:pBdr>
              <w:rPr>
                <w:color w:val="000000"/>
                <w:sz w:val="20"/>
                <w:szCs w:val="20"/>
              </w:rPr>
            </w:pPr>
            <w:r>
              <w:rPr>
                <w:color w:val="000000"/>
                <w:sz w:val="20"/>
                <w:szCs w:val="20"/>
              </w:rPr>
              <w:t>2</w:t>
            </w:r>
            <w:r>
              <w:rPr>
                <w:color w:val="000000"/>
                <w:sz w:val="24"/>
                <w:szCs w:val="24"/>
              </w:rPr>
              <w:t xml:space="preserve">. </w:t>
            </w:r>
            <w:proofErr w:type="spellStart"/>
            <w:r>
              <w:rPr>
                <w:color w:val="000000"/>
                <w:sz w:val="20"/>
                <w:szCs w:val="20"/>
              </w:rPr>
              <w:t>Күркебаев</w:t>
            </w:r>
            <w:proofErr w:type="spellEnd"/>
            <w:r>
              <w:rPr>
                <w:color w:val="000000"/>
                <w:sz w:val="20"/>
                <w:szCs w:val="20"/>
              </w:rPr>
              <w:t xml:space="preserve"> К. </w:t>
            </w:r>
            <w:proofErr w:type="spellStart"/>
            <w:r>
              <w:rPr>
                <w:color w:val="000000"/>
                <w:sz w:val="20"/>
                <w:szCs w:val="20"/>
              </w:rPr>
              <w:t>Қазақ</w:t>
            </w:r>
            <w:proofErr w:type="spellEnd"/>
            <w:r>
              <w:rPr>
                <w:color w:val="000000"/>
                <w:sz w:val="20"/>
                <w:szCs w:val="20"/>
              </w:rPr>
              <w:t xml:space="preserve"> </w:t>
            </w:r>
            <w:proofErr w:type="spellStart"/>
            <w:r>
              <w:rPr>
                <w:color w:val="000000"/>
                <w:sz w:val="20"/>
                <w:szCs w:val="20"/>
              </w:rPr>
              <w:t>тілінің</w:t>
            </w:r>
            <w:proofErr w:type="spellEnd"/>
            <w:r>
              <w:rPr>
                <w:color w:val="000000"/>
                <w:sz w:val="20"/>
                <w:szCs w:val="20"/>
              </w:rPr>
              <w:t xml:space="preserve"> </w:t>
            </w:r>
            <w:proofErr w:type="spellStart"/>
            <w:r>
              <w:rPr>
                <w:color w:val="000000"/>
                <w:sz w:val="20"/>
                <w:szCs w:val="20"/>
              </w:rPr>
              <w:t>рухани</w:t>
            </w:r>
            <w:proofErr w:type="spellEnd"/>
            <w:r>
              <w:rPr>
                <w:color w:val="000000"/>
                <w:sz w:val="20"/>
                <w:szCs w:val="20"/>
              </w:rPr>
              <w:t xml:space="preserve"> </w:t>
            </w:r>
            <w:proofErr w:type="spellStart"/>
            <w:r>
              <w:rPr>
                <w:color w:val="000000"/>
                <w:sz w:val="20"/>
                <w:szCs w:val="20"/>
              </w:rPr>
              <w:t>және</w:t>
            </w:r>
            <w:proofErr w:type="spellEnd"/>
            <w:r>
              <w:rPr>
                <w:color w:val="000000"/>
                <w:sz w:val="20"/>
                <w:szCs w:val="20"/>
              </w:rPr>
              <w:t xml:space="preserve"> </w:t>
            </w:r>
            <w:proofErr w:type="spellStart"/>
            <w:r>
              <w:rPr>
                <w:color w:val="000000"/>
                <w:sz w:val="20"/>
                <w:szCs w:val="20"/>
              </w:rPr>
              <w:t>материалдық</w:t>
            </w:r>
            <w:proofErr w:type="spellEnd"/>
            <w:r>
              <w:rPr>
                <w:color w:val="000000"/>
                <w:sz w:val="20"/>
                <w:szCs w:val="20"/>
              </w:rPr>
              <w:t xml:space="preserve"> </w:t>
            </w:r>
            <w:proofErr w:type="spellStart"/>
            <w:r>
              <w:rPr>
                <w:color w:val="000000"/>
                <w:sz w:val="20"/>
                <w:szCs w:val="20"/>
              </w:rPr>
              <w:t>лексикасы</w:t>
            </w:r>
            <w:proofErr w:type="spellEnd"/>
            <w:r>
              <w:rPr>
                <w:color w:val="000000"/>
                <w:sz w:val="20"/>
                <w:szCs w:val="20"/>
              </w:rPr>
              <w:t xml:space="preserve">. - Алматы, 2022. </w:t>
            </w:r>
          </w:p>
          <w:p w14:paraId="025C1361" w14:textId="77777777" w:rsidR="002C51C0" w:rsidRDefault="002C51C0" w:rsidP="002C51C0">
            <w:pPr>
              <w:pBdr>
                <w:top w:val="nil"/>
                <w:left w:val="nil"/>
                <w:bottom w:val="nil"/>
                <w:right w:val="nil"/>
                <w:between w:val="nil"/>
              </w:pBdr>
              <w:rPr>
                <w:color w:val="000000"/>
                <w:sz w:val="20"/>
                <w:szCs w:val="20"/>
              </w:rPr>
            </w:pPr>
            <w:r>
              <w:rPr>
                <w:color w:val="000000"/>
                <w:sz w:val="20"/>
                <w:szCs w:val="20"/>
              </w:rPr>
              <w:t xml:space="preserve">3. </w:t>
            </w:r>
            <w:proofErr w:type="spellStart"/>
            <w:r>
              <w:rPr>
                <w:color w:val="000000"/>
                <w:sz w:val="20"/>
                <w:szCs w:val="20"/>
              </w:rPr>
              <w:t>Жанпейісов</w:t>
            </w:r>
            <w:proofErr w:type="spellEnd"/>
            <w:r>
              <w:rPr>
                <w:color w:val="000000"/>
                <w:sz w:val="20"/>
                <w:szCs w:val="20"/>
              </w:rPr>
              <w:t xml:space="preserve"> Е.Н. Этнокультурная лексика казахского языка. -Алматы, 1989. -282 с.</w:t>
            </w:r>
          </w:p>
          <w:p w14:paraId="21602211" w14:textId="77777777" w:rsidR="002C51C0" w:rsidRDefault="002C51C0" w:rsidP="002C51C0">
            <w:pPr>
              <w:pBdr>
                <w:top w:val="nil"/>
                <w:left w:val="nil"/>
                <w:bottom w:val="nil"/>
                <w:right w:val="nil"/>
                <w:between w:val="nil"/>
              </w:pBdr>
              <w:rPr>
                <w:color w:val="FF0000"/>
                <w:sz w:val="20"/>
                <w:szCs w:val="20"/>
              </w:rPr>
            </w:pPr>
            <w:r>
              <w:rPr>
                <w:b/>
                <w:color w:val="000000"/>
                <w:sz w:val="20"/>
                <w:szCs w:val="20"/>
              </w:rPr>
              <w:t>Интернет-</w:t>
            </w:r>
            <w:proofErr w:type="spellStart"/>
            <w:r>
              <w:rPr>
                <w:b/>
                <w:color w:val="000000"/>
                <w:sz w:val="20"/>
                <w:szCs w:val="20"/>
              </w:rPr>
              <w:t>ресурстар</w:t>
            </w:r>
            <w:proofErr w:type="spellEnd"/>
            <w:r>
              <w:rPr>
                <w:b/>
                <w:color w:val="000000"/>
                <w:sz w:val="20"/>
                <w:szCs w:val="20"/>
              </w:rPr>
              <w:t xml:space="preserve"> </w:t>
            </w:r>
          </w:p>
          <w:p w14:paraId="0007B801" w14:textId="77777777" w:rsidR="002C51C0" w:rsidRDefault="002C51C0" w:rsidP="002C51C0">
            <w:pPr>
              <w:spacing w:after="27"/>
              <w:rPr>
                <w:color w:val="000000"/>
                <w:sz w:val="20"/>
                <w:szCs w:val="20"/>
                <w:highlight w:val="white"/>
              </w:rPr>
            </w:pPr>
            <w:r>
              <w:rPr>
                <w:sz w:val="20"/>
                <w:szCs w:val="20"/>
              </w:rPr>
              <w:t xml:space="preserve">1. </w:t>
            </w:r>
            <w:hyperlink r:id="rId7">
              <w:r>
                <w:rPr>
                  <w:color w:val="000000"/>
                  <w:sz w:val="20"/>
                  <w:szCs w:val="20"/>
                  <w:highlight w:val="white"/>
                </w:rPr>
                <w:t>http://elibrary.kaznu.kz/ru</w:t>
              </w:r>
            </w:hyperlink>
          </w:p>
          <w:p w14:paraId="432AAFF7" w14:textId="77777777" w:rsidR="002C51C0" w:rsidRDefault="002C51C0" w:rsidP="002C51C0">
            <w:pPr>
              <w:spacing w:after="27"/>
              <w:rPr>
                <w:sz w:val="20"/>
                <w:szCs w:val="20"/>
              </w:rPr>
            </w:pPr>
            <w:r>
              <w:rPr>
                <w:sz w:val="20"/>
                <w:szCs w:val="20"/>
              </w:rPr>
              <w:t xml:space="preserve">2. "Tilalemi.kz" </w:t>
            </w:r>
          </w:p>
          <w:p w14:paraId="57AD7A03" w14:textId="77777777" w:rsidR="002C51C0" w:rsidRDefault="002C51C0" w:rsidP="002C51C0">
            <w:pPr>
              <w:pBdr>
                <w:top w:val="nil"/>
                <w:left w:val="nil"/>
                <w:bottom w:val="nil"/>
                <w:right w:val="nil"/>
                <w:between w:val="nil"/>
              </w:pBdr>
              <w:rPr>
                <w:color w:val="000000"/>
                <w:sz w:val="20"/>
                <w:szCs w:val="20"/>
              </w:rPr>
            </w:pPr>
            <w:r>
              <w:rPr>
                <w:sz w:val="20"/>
                <w:szCs w:val="20"/>
              </w:rPr>
              <w:t>3.  "Atau.kz"</w:t>
            </w:r>
          </w:p>
        </w:tc>
      </w:tr>
    </w:tbl>
    <w:p w14:paraId="281BD778" w14:textId="77777777" w:rsidR="008F4A7C" w:rsidRDefault="008F4A7C" w:rsidP="008F4A7C">
      <w:pPr>
        <w:tabs>
          <w:tab w:val="left" w:pos="1208"/>
        </w:tabs>
        <w:jc w:val="center"/>
        <w:rPr>
          <w:b/>
          <w:sz w:val="24"/>
          <w:szCs w:val="24"/>
          <w:lang w:val="kk-KZ"/>
        </w:rPr>
      </w:pPr>
    </w:p>
    <w:p w14:paraId="3209BA39" w14:textId="77777777" w:rsidR="002C51C0" w:rsidRDefault="002C51C0" w:rsidP="002C51C0">
      <w:pPr>
        <w:pBdr>
          <w:top w:val="nil"/>
          <w:left w:val="nil"/>
          <w:bottom w:val="nil"/>
          <w:right w:val="nil"/>
          <w:between w:val="nil"/>
        </w:pBdr>
        <w:spacing w:line="276" w:lineRule="auto"/>
        <w:rPr>
          <w:color w:val="000000"/>
          <w:sz w:val="20"/>
          <w:szCs w:val="20"/>
        </w:rPr>
      </w:pPr>
    </w:p>
    <w:tbl>
      <w:tblPr>
        <w:tblW w:w="9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7550"/>
      </w:tblGrid>
      <w:tr w:rsidR="002C51C0" w14:paraId="0D38EB5D" w14:textId="77777777" w:rsidTr="002C51C0">
        <w:trPr>
          <w:trHeight w:val="5545"/>
        </w:trPr>
        <w:tc>
          <w:tcPr>
            <w:tcW w:w="2253" w:type="dxa"/>
            <w:tcBorders>
              <w:top w:val="single" w:sz="4" w:space="0" w:color="000000"/>
              <w:left w:val="single" w:sz="4" w:space="0" w:color="000000"/>
              <w:bottom w:val="single" w:sz="4" w:space="0" w:color="000000"/>
              <w:right w:val="single" w:sz="4" w:space="0" w:color="000000"/>
            </w:tcBorders>
          </w:tcPr>
          <w:p w14:paraId="3A39FA25" w14:textId="77777777" w:rsidR="002C51C0" w:rsidRDefault="002C51C0" w:rsidP="00933C92">
            <w:pPr>
              <w:rPr>
                <w:b/>
                <w:sz w:val="20"/>
                <w:szCs w:val="20"/>
              </w:rPr>
            </w:pPr>
            <w:proofErr w:type="spellStart"/>
            <w:r>
              <w:rPr>
                <w:b/>
                <w:sz w:val="20"/>
                <w:szCs w:val="20"/>
              </w:rPr>
              <w:lastRenderedPageBreak/>
              <w:t>Пәннің</w:t>
            </w:r>
            <w:proofErr w:type="spellEnd"/>
            <w:r>
              <w:rPr>
                <w:b/>
                <w:sz w:val="20"/>
                <w:szCs w:val="20"/>
              </w:rPr>
              <w:t xml:space="preserve"> </w:t>
            </w:r>
          </w:p>
          <w:p w14:paraId="5D3E2452" w14:textId="77777777" w:rsidR="002C51C0" w:rsidRDefault="002C51C0" w:rsidP="00933C92">
            <w:pPr>
              <w:rPr>
                <w:b/>
                <w:sz w:val="20"/>
                <w:szCs w:val="20"/>
              </w:rPr>
            </w:pPr>
            <w:proofErr w:type="spellStart"/>
            <w:r>
              <w:rPr>
                <w:b/>
                <w:sz w:val="20"/>
                <w:szCs w:val="20"/>
              </w:rPr>
              <w:t>академиялық</w:t>
            </w:r>
            <w:proofErr w:type="spellEnd"/>
            <w:r>
              <w:rPr>
                <w:b/>
                <w:sz w:val="20"/>
                <w:szCs w:val="20"/>
              </w:rPr>
              <w:t xml:space="preserve"> </w:t>
            </w:r>
          </w:p>
          <w:p w14:paraId="3404578C" w14:textId="77777777" w:rsidR="002C51C0" w:rsidRDefault="002C51C0" w:rsidP="00933C92">
            <w:pPr>
              <w:rPr>
                <w:b/>
                <w:sz w:val="20"/>
                <w:szCs w:val="20"/>
              </w:rPr>
            </w:pPr>
            <w:proofErr w:type="spellStart"/>
            <w:r>
              <w:rPr>
                <w:b/>
                <w:sz w:val="20"/>
                <w:szCs w:val="20"/>
              </w:rPr>
              <w:t>саясаты</w:t>
            </w:r>
            <w:proofErr w:type="spellEnd"/>
            <w:r>
              <w:rPr>
                <w:b/>
                <w:sz w:val="20"/>
                <w:szCs w:val="20"/>
              </w:rPr>
              <w:t xml:space="preserve"> </w:t>
            </w:r>
          </w:p>
        </w:tc>
        <w:tc>
          <w:tcPr>
            <w:tcW w:w="7550" w:type="dxa"/>
            <w:tcBorders>
              <w:top w:val="single" w:sz="4" w:space="0" w:color="000000"/>
              <w:left w:val="single" w:sz="4" w:space="0" w:color="000000"/>
              <w:bottom w:val="single" w:sz="4" w:space="0" w:color="000000"/>
              <w:right w:val="single" w:sz="4" w:space="0" w:color="000000"/>
            </w:tcBorders>
          </w:tcPr>
          <w:p w14:paraId="259F7612" w14:textId="77777777" w:rsidR="002C51C0" w:rsidRDefault="002C51C0" w:rsidP="00933C92">
            <w:pPr>
              <w:jc w:val="both"/>
              <w:rPr>
                <w:sz w:val="20"/>
                <w:szCs w:val="20"/>
              </w:rPr>
            </w:pPr>
            <w:proofErr w:type="spellStart"/>
            <w:r>
              <w:rPr>
                <w:sz w:val="20"/>
                <w:szCs w:val="20"/>
              </w:rPr>
              <w:t>Пәннің</w:t>
            </w:r>
            <w:proofErr w:type="spellEnd"/>
            <w:r>
              <w:rPr>
                <w:sz w:val="20"/>
                <w:szCs w:val="20"/>
              </w:rPr>
              <w:t xml:space="preserve"> </w:t>
            </w:r>
            <w:proofErr w:type="spellStart"/>
            <w:r>
              <w:rPr>
                <w:sz w:val="20"/>
                <w:szCs w:val="20"/>
              </w:rPr>
              <w:t>академиялық</w:t>
            </w:r>
            <w:proofErr w:type="spellEnd"/>
            <w:r>
              <w:rPr>
                <w:sz w:val="20"/>
                <w:szCs w:val="20"/>
              </w:rPr>
              <w:t xml:space="preserve"> </w:t>
            </w:r>
            <w:proofErr w:type="spellStart"/>
            <w:r>
              <w:rPr>
                <w:sz w:val="20"/>
                <w:szCs w:val="20"/>
              </w:rPr>
              <w:t>саясаты</w:t>
            </w:r>
            <w:proofErr w:type="spellEnd"/>
            <w:r>
              <w:rPr>
                <w:sz w:val="20"/>
                <w:szCs w:val="20"/>
              </w:rPr>
              <w:t xml:space="preserve"> </w:t>
            </w:r>
            <w:proofErr w:type="spellStart"/>
            <w:r>
              <w:rPr>
                <w:sz w:val="20"/>
                <w:szCs w:val="20"/>
              </w:rPr>
              <w:t>әл</w:t>
            </w:r>
            <w:proofErr w:type="spellEnd"/>
            <w:r>
              <w:rPr>
                <w:sz w:val="20"/>
                <w:szCs w:val="20"/>
              </w:rPr>
              <w:t xml:space="preserve">-Фараби </w:t>
            </w:r>
            <w:proofErr w:type="spellStart"/>
            <w:r>
              <w:rPr>
                <w:sz w:val="20"/>
                <w:szCs w:val="20"/>
              </w:rPr>
              <w:t>атындағы</w:t>
            </w:r>
            <w:proofErr w:type="spellEnd"/>
            <w:r>
              <w:rPr>
                <w:sz w:val="20"/>
                <w:szCs w:val="20"/>
              </w:rPr>
              <w:t xml:space="preserve"> </w:t>
            </w:r>
            <w:proofErr w:type="spellStart"/>
            <w:r>
              <w:rPr>
                <w:sz w:val="20"/>
                <w:szCs w:val="20"/>
              </w:rPr>
              <w:t>ҚазҰУ-дың</w:t>
            </w:r>
            <w:proofErr w:type="spellEnd"/>
            <w:r>
              <w:rPr>
                <w:sz w:val="20"/>
                <w:szCs w:val="20"/>
              </w:rPr>
              <w:t xml:space="preserve"> </w:t>
            </w:r>
            <w:proofErr w:type="spellStart"/>
            <w:r>
              <w:rPr>
                <w:sz w:val="20"/>
                <w:szCs w:val="20"/>
                <w:u w:val="single"/>
              </w:rPr>
              <w:t>Академиялық</w:t>
            </w:r>
            <w:proofErr w:type="spellEnd"/>
            <w:r>
              <w:rPr>
                <w:sz w:val="20"/>
                <w:szCs w:val="20"/>
                <w:u w:val="single"/>
              </w:rPr>
              <w:t xml:space="preserve"> </w:t>
            </w:r>
            <w:proofErr w:type="spellStart"/>
            <w:r>
              <w:rPr>
                <w:sz w:val="20"/>
                <w:szCs w:val="20"/>
                <w:u w:val="single"/>
              </w:rPr>
              <w:t>саясатымен</w:t>
            </w:r>
            <w:proofErr w:type="spellEnd"/>
            <w:r>
              <w:rPr>
                <w:sz w:val="20"/>
                <w:szCs w:val="20"/>
                <w:u w:val="single"/>
              </w:rPr>
              <w:t xml:space="preserve"> </w:t>
            </w:r>
            <w:proofErr w:type="spellStart"/>
            <w:r>
              <w:rPr>
                <w:sz w:val="20"/>
                <w:szCs w:val="20"/>
                <w:u w:val="single"/>
              </w:rPr>
              <w:t>және</w:t>
            </w:r>
            <w:proofErr w:type="spellEnd"/>
            <w:r>
              <w:rPr>
                <w:sz w:val="20"/>
                <w:szCs w:val="20"/>
                <w:u w:val="single"/>
              </w:rPr>
              <w:t xml:space="preserve"> </w:t>
            </w:r>
            <w:proofErr w:type="spellStart"/>
            <w:r>
              <w:rPr>
                <w:sz w:val="20"/>
                <w:szCs w:val="20"/>
                <w:u w:val="single"/>
              </w:rPr>
              <w:t>академиялық</w:t>
            </w:r>
            <w:proofErr w:type="spellEnd"/>
            <w:r>
              <w:rPr>
                <w:sz w:val="20"/>
                <w:szCs w:val="20"/>
                <w:u w:val="single"/>
              </w:rPr>
              <w:t xml:space="preserve"> </w:t>
            </w:r>
            <w:proofErr w:type="spellStart"/>
            <w:r>
              <w:rPr>
                <w:sz w:val="20"/>
                <w:szCs w:val="20"/>
                <w:u w:val="single"/>
              </w:rPr>
              <w:t>адалдық</w:t>
            </w:r>
            <w:proofErr w:type="spellEnd"/>
            <w:r>
              <w:rPr>
                <w:sz w:val="20"/>
                <w:szCs w:val="20"/>
                <w:u w:val="single"/>
              </w:rPr>
              <w:t xml:space="preserve"> </w:t>
            </w:r>
            <w:proofErr w:type="spellStart"/>
            <w:r>
              <w:rPr>
                <w:sz w:val="20"/>
                <w:szCs w:val="20"/>
                <w:u w:val="single"/>
              </w:rPr>
              <w:t>Саясатымен</w:t>
            </w:r>
            <w:proofErr w:type="spellEnd"/>
            <w:r>
              <w:rPr>
                <w:sz w:val="20"/>
                <w:szCs w:val="20"/>
              </w:rPr>
              <w:t xml:space="preserve"> </w:t>
            </w:r>
            <w:proofErr w:type="spellStart"/>
            <w:r>
              <w:rPr>
                <w:sz w:val="20"/>
                <w:szCs w:val="20"/>
              </w:rPr>
              <w:t>айқындалады</w:t>
            </w:r>
            <w:proofErr w:type="spellEnd"/>
            <w:r>
              <w:rPr>
                <w:sz w:val="20"/>
                <w:szCs w:val="20"/>
              </w:rPr>
              <w:t xml:space="preserve">. </w:t>
            </w:r>
          </w:p>
          <w:p w14:paraId="71814CB4" w14:textId="77777777" w:rsidR="002C51C0" w:rsidRDefault="002C51C0" w:rsidP="00933C92">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ИЖ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8689020" w14:textId="77777777" w:rsidR="002C51C0" w:rsidRDefault="002C51C0" w:rsidP="00933C92">
            <w:pPr>
              <w:jc w:val="both"/>
              <w:rPr>
                <w:sz w:val="20"/>
                <w:szCs w:val="20"/>
              </w:rPr>
            </w:pPr>
            <w:proofErr w:type="spellStart"/>
            <w:r>
              <w:rPr>
                <w:b/>
                <w:sz w:val="20"/>
                <w:szCs w:val="20"/>
              </w:rPr>
              <w:t>Ғылым</w:t>
            </w:r>
            <w:proofErr w:type="spellEnd"/>
            <w:r>
              <w:rPr>
                <w:b/>
                <w:sz w:val="20"/>
                <w:szCs w:val="20"/>
              </w:rPr>
              <w:t xml:space="preserve"> мен </w:t>
            </w:r>
            <w:proofErr w:type="spellStart"/>
            <w:r>
              <w:rPr>
                <w:b/>
                <w:sz w:val="20"/>
                <w:szCs w:val="20"/>
              </w:rPr>
              <w:t>білімнің</w:t>
            </w:r>
            <w:proofErr w:type="spellEnd"/>
            <w:r>
              <w:rPr>
                <w:b/>
                <w:sz w:val="20"/>
                <w:szCs w:val="20"/>
              </w:rPr>
              <w:t xml:space="preserve"> </w:t>
            </w:r>
            <w:proofErr w:type="spellStart"/>
            <w:r>
              <w:rPr>
                <w:b/>
                <w:sz w:val="20"/>
                <w:szCs w:val="20"/>
              </w:rPr>
              <w:t>интеграциясы</w:t>
            </w:r>
            <w:proofErr w:type="spellEnd"/>
            <w:r>
              <w:rPr>
                <w:b/>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 </w:t>
            </w:r>
            <w:proofErr w:type="spellStart"/>
            <w:r>
              <w:rPr>
                <w:sz w:val="20"/>
                <w:szCs w:val="20"/>
              </w:rPr>
              <w:t>бұл</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үдерісінің</w:t>
            </w:r>
            <w:proofErr w:type="spellEnd"/>
            <w:r>
              <w:rPr>
                <w:sz w:val="20"/>
                <w:szCs w:val="20"/>
              </w:rPr>
              <w:t xml:space="preserve"> </w:t>
            </w:r>
            <w:proofErr w:type="spellStart"/>
            <w:r>
              <w:rPr>
                <w:sz w:val="20"/>
                <w:szCs w:val="20"/>
              </w:rPr>
              <w:t>тереңдетілуі</w:t>
            </w:r>
            <w:proofErr w:type="spellEnd"/>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бірлестіктерінде</w:t>
            </w:r>
            <w:proofErr w:type="spellEnd"/>
            <w:r>
              <w:rPr>
                <w:sz w:val="20"/>
                <w:szCs w:val="20"/>
              </w:rPr>
              <w:t xml:space="preserve">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қызметінің</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зертханалық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тақырыбында</w:t>
            </w:r>
            <w:proofErr w:type="spellEnd"/>
            <w:r>
              <w:rPr>
                <w:sz w:val="20"/>
                <w:szCs w:val="20"/>
              </w:rPr>
              <w:t xml:space="preserve">, </w:t>
            </w:r>
            <w:proofErr w:type="spellStart"/>
            <w:r>
              <w:rPr>
                <w:sz w:val="20"/>
                <w:szCs w:val="20"/>
              </w:rPr>
              <w:t>силлабустарда</w:t>
            </w:r>
            <w:proofErr w:type="spellEnd"/>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ОБӨЗ, БӨЗ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E6DE355" w14:textId="77777777" w:rsidR="002C51C0" w:rsidRDefault="002C51C0" w:rsidP="00933C92">
            <w:pPr>
              <w:jc w:val="both"/>
              <w:rPr>
                <w:b/>
                <w:sz w:val="20"/>
                <w:szCs w:val="20"/>
              </w:rPr>
            </w:pPr>
            <w:proofErr w:type="spellStart"/>
            <w:r>
              <w:rPr>
                <w:b/>
                <w:sz w:val="20"/>
                <w:szCs w:val="20"/>
              </w:rPr>
              <w:t>Сабаққа</w:t>
            </w:r>
            <w:proofErr w:type="spellEnd"/>
            <w:r>
              <w:rPr>
                <w:b/>
                <w:sz w:val="20"/>
                <w:szCs w:val="20"/>
              </w:rPr>
              <w:t xml:space="preserve"> </w:t>
            </w:r>
            <w:proofErr w:type="spellStart"/>
            <w:r>
              <w:rPr>
                <w:b/>
                <w:sz w:val="20"/>
                <w:szCs w:val="20"/>
              </w:rPr>
              <w:t>қатысуы</w:t>
            </w:r>
            <w:proofErr w:type="spellEnd"/>
            <w:r>
              <w:rPr>
                <w:b/>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proofErr w:type="spellStart"/>
            <w:r>
              <w:rPr>
                <w:sz w:val="20"/>
                <w:szCs w:val="20"/>
              </w:rPr>
              <w:t>пән</w:t>
            </w:r>
            <w:proofErr w:type="spellEnd"/>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proofErr w:type="spellStart"/>
            <w:r>
              <w:rPr>
                <w:sz w:val="20"/>
                <w:szCs w:val="20"/>
              </w:rPr>
              <w:t>баллдардың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8B70733" w14:textId="77777777" w:rsidR="002C51C0" w:rsidRDefault="002C51C0" w:rsidP="00933C92">
            <w:pPr>
              <w:jc w:val="both"/>
              <w:rPr>
                <w:b/>
                <w:color w:val="000000"/>
                <w:sz w:val="20"/>
                <w:szCs w:val="20"/>
              </w:rPr>
            </w:pPr>
            <w:proofErr w:type="spellStart"/>
            <w:r>
              <w:rPr>
                <w:b/>
                <w:color w:val="000000"/>
                <w:sz w:val="20"/>
                <w:szCs w:val="20"/>
              </w:rPr>
              <w:t>Академиялық</w:t>
            </w:r>
            <w:proofErr w:type="spellEnd"/>
            <w:r>
              <w:rPr>
                <w:b/>
                <w:color w:val="000000"/>
                <w:sz w:val="20"/>
                <w:szCs w:val="20"/>
              </w:rPr>
              <w:t xml:space="preserve"> </w:t>
            </w:r>
            <w:proofErr w:type="spellStart"/>
            <w:r>
              <w:rPr>
                <w:b/>
                <w:color w:val="000000"/>
                <w:sz w:val="20"/>
                <w:szCs w:val="20"/>
              </w:rPr>
              <w:t>адалдық</w:t>
            </w:r>
            <w:proofErr w:type="spellEnd"/>
            <w:r>
              <w:rPr>
                <w:b/>
                <w:color w:val="000000"/>
                <w:sz w:val="20"/>
                <w:szCs w:val="20"/>
              </w:rPr>
              <w:t xml:space="preserve">. </w:t>
            </w:r>
            <w:proofErr w:type="spellStart"/>
            <w:r>
              <w:rPr>
                <w:color w:val="000000"/>
                <w:sz w:val="20"/>
                <w:szCs w:val="20"/>
              </w:rPr>
              <w:t>Практикалық</w:t>
            </w:r>
            <w:proofErr w:type="spellEnd"/>
            <w:r>
              <w:rPr>
                <w:color w:val="000000"/>
                <w:sz w:val="20"/>
                <w:szCs w:val="20"/>
              </w:rPr>
              <w:t>/</w:t>
            </w:r>
            <w:proofErr w:type="spellStart"/>
            <w:r>
              <w:rPr>
                <w:color w:val="000000"/>
                <w:sz w:val="20"/>
                <w:szCs w:val="20"/>
              </w:rPr>
              <w:t>зертханалық</w:t>
            </w:r>
            <w:proofErr w:type="spellEnd"/>
            <w:r>
              <w:rPr>
                <w:color w:val="000000"/>
                <w:sz w:val="20"/>
                <w:szCs w:val="20"/>
              </w:rPr>
              <w:t xml:space="preserve"> </w:t>
            </w:r>
            <w:proofErr w:type="spellStart"/>
            <w:r>
              <w:rPr>
                <w:color w:val="000000"/>
                <w:sz w:val="20"/>
                <w:szCs w:val="20"/>
              </w:rPr>
              <w:t>сабақтар</w:t>
            </w:r>
            <w:proofErr w:type="spellEnd"/>
            <w:r>
              <w:rPr>
                <w:color w:val="000000"/>
                <w:sz w:val="20"/>
                <w:szCs w:val="20"/>
              </w:rPr>
              <w:t xml:space="preserve">, БӨЖ </w:t>
            </w:r>
            <w:proofErr w:type="spellStart"/>
            <w:r>
              <w:rPr>
                <w:color w:val="000000"/>
                <w:sz w:val="20"/>
                <w:szCs w:val="20"/>
              </w:rPr>
              <w:t>білім</w:t>
            </w:r>
            <w:proofErr w:type="spellEnd"/>
            <w:r>
              <w:rPr>
                <w:color w:val="000000"/>
                <w:sz w:val="20"/>
                <w:szCs w:val="20"/>
              </w:rPr>
              <w:t xml:space="preserve"> </w:t>
            </w:r>
            <w:proofErr w:type="spellStart"/>
            <w:r>
              <w:rPr>
                <w:color w:val="000000"/>
                <w:sz w:val="20"/>
                <w:szCs w:val="20"/>
              </w:rPr>
              <w:t>алушының</w:t>
            </w:r>
            <w:proofErr w:type="spellEnd"/>
            <w:r>
              <w:rPr>
                <w:color w:val="000000"/>
                <w:sz w:val="20"/>
                <w:szCs w:val="20"/>
              </w:rPr>
              <w:t xml:space="preserve"> </w:t>
            </w:r>
            <w:proofErr w:type="spellStart"/>
            <w:r>
              <w:rPr>
                <w:color w:val="000000"/>
                <w:sz w:val="20"/>
                <w:szCs w:val="20"/>
              </w:rPr>
              <w:t>дербестігін</w:t>
            </w:r>
            <w:proofErr w:type="spellEnd"/>
            <w:r>
              <w:rPr>
                <w:color w:val="000000"/>
                <w:sz w:val="20"/>
                <w:szCs w:val="20"/>
              </w:rPr>
              <w:t xml:space="preserve">, </w:t>
            </w:r>
            <w:proofErr w:type="spellStart"/>
            <w:r>
              <w:rPr>
                <w:color w:val="000000"/>
                <w:sz w:val="20"/>
                <w:szCs w:val="20"/>
              </w:rPr>
              <w:t>сыни</w:t>
            </w:r>
            <w:proofErr w:type="spellEnd"/>
            <w:r>
              <w:rPr>
                <w:color w:val="000000"/>
                <w:sz w:val="20"/>
                <w:szCs w:val="20"/>
              </w:rPr>
              <w:t xml:space="preserve"> </w:t>
            </w:r>
            <w:proofErr w:type="spellStart"/>
            <w:r>
              <w:rPr>
                <w:color w:val="000000"/>
                <w:sz w:val="20"/>
                <w:szCs w:val="20"/>
              </w:rPr>
              <w:t>ойлауын</w:t>
            </w:r>
            <w:proofErr w:type="spellEnd"/>
            <w:r>
              <w:rPr>
                <w:color w:val="000000"/>
                <w:sz w:val="20"/>
                <w:szCs w:val="20"/>
              </w:rPr>
              <w:t xml:space="preserve">, </w:t>
            </w:r>
            <w:proofErr w:type="spellStart"/>
            <w:r>
              <w:rPr>
                <w:color w:val="000000"/>
                <w:sz w:val="20"/>
                <w:szCs w:val="20"/>
              </w:rPr>
              <w:t>шығармашылығын</w:t>
            </w:r>
            <w:proofErr w:type="spellEnd"/>
            <w:r>
              <w:rPr>
                <w:color w:val="000000"/>
                <w:sz w:val="20"/>
                <w:szCs w:val="20"/>
              </w:rPr>
              <w:t xml:space="preserve"> </w:t>
            </w:r>
            <w:proofErr w:type="spellStart"/>
            <w:r>
              <w:rPr>
                <w:color w:val="000000"/>
                <w:sz w:val="20"/>
                <w:szCs w:val="20"/>
              </w:rPr>
              <w:t>дамытады</w:t>
            </w:r>
            <w:proofErr w:type="spellEnd"/>
            <w:r>
              <w:rPr>
                <w:color w:val="000000"/>
                <w:sz w:val="20"/>
                <w:szCs w:val="20"/>
              </w:rPr>
              <w:t xml:space="preserve">. Плагиат, </w:t>
            </w:r>
            <w:proofErr w:type="spellStart"/>
            <w:r>
              <w:rPr>
                <w:color w:val="000000"/>
                <w:sz w:val="20"/>
                <w:szCs w:val="20"/>
              </w:rPr>
              <w:t>жалғандық</w:t>
            </w:r>
            <w:proofErr w:type="spellEnd"/>
            <w:r>
              <w:rPr>
                <w:color w:val="000000"/>
                <w:sz w:val="20"/>
                <w:szCs w:val="20"/>
              </w:rPr>
              <w:t xml:space="preserve">, шпаргалка </w:t>
            </w:r>
            <w:proofErr w:type="spellStart"/>
            <w:r>
              <w:rPr>
                <w:color w:val="000000"/>
                <w:sz w:val="20"/>
                <w:szCs w:val="20"/>
              </w:rPr>
              <w:t>пайдалану</w:t>
            </w:r>
            <w:proofErr w:type="spellEnd"/>
            <w:r>
              <w:rPr>
                <w:color w:val="000000"/>
                <w:sz w:val="20"/>
                <w:szCs w:val="20"/>
              </w:rPr>
              <w:t xml:space="preserve">, </w:t>
            </w:r>
            <w:proofErr w:type="spellStart"/>
            <w:r>
              <w:rPr>
                <w:color w:val="000000"/>
                <w:sz w:val="20"/>
                <w:szCs w:val="20"/>
              </w:rPr>
              <w:t>тапсырмаларды</w:t>
            </w:r>
            <w:proofErr w:type="spellEnd"/>
            <w:r>
              <w:rPr>
                <w:color w:val="000000"/>
                <w:sz w:val="20"/>
                <w:szCs w:val="20"/>
              </w:rPr>
              <w:t xml:space="preserve"> </w:t>
            </w:r>
            <w:proofErr w:type="spellStart"/>
            <w:r>
              <w:rPr>
                <w:color w:val="000000"/>
                <w:sz w:val="20"/>
                <w:szCs w:val="20"/>
              </w:rPr>
              <w:t>орындаудың</w:t>
            </w:r>
            <w:proofErr w:type="spellEnd"/>
            <w:r>
              <w:rPr>
                <w:color w:val="000000"/>
                <w:sz w:val="20"/>
                <w:szCs w:val="20"/>
              </w:rPr>
              <w:t xml:space="preserve"> </w:t>
            </w:r>
            <w:proofErr w:type="spellStart"/>
            <w:r>
              <w:rPr>
                <w:color w:val="000000"/>
                <w:sz w:val="20"/>
                <w:szCs w:val="20"/>
              </w:rPr>
              <w:t>барлық</w:t>
            </w:r>
            <w:proofErr w:type="spellEnd"/>
            <w:r>
              <w:rPr>
                <w:color w:val="000000"/>
                <w:sz w:val="20"/>
                <w:szCs w:val="20"/>
              </w:rPr>
              <w:t xml:space="preserve"> </w:t>
            </w:r>
            <w:proofErr w:type="spellStart"/>
            <w:r>
              <w:rPr>
                <w:color w:val="000000"/>
                <w:sz w:val="20"/>
                <w:szCs w:val="20"/>
              </w:rPr>
              <w:t>кезеңдерінде</w:t>
            </w:r>
            <w:proofErr w:type="spellEnd"/>
            <w:r>
              <w:rPr>
                <w:color w:val="000000"/>
                <w:sz w:val="20"/>
                <w:szCs w:val="20"/>
              </w:rPr>
              <w:t xml:space="preserve"> </w:t>
            </w:r>
            <w:proofErr w:type="spellStart"/>
            <w:r>
              <w:rPr>
                <w:color w:val="000000"/>
                <w:sz w:val="20"/>
                <w:szCs w:val="20"/>
              </w:rPr>
              <w:t>көшіруге</w:t>
            </w:r>
            <w:proofErr w:type="spellEnd"/>
            <w:r>
              <w:rPr>
                <w:color w:val="000000"/>
                <w:sz w:val="20"/>
                <w:szCs w:val="20"/>
              </w:rPr>
              <w:t xml:space="preserve"> </w:t>
            </w:r>
            <w:proofErr w:type="spellStart"/>
            <w:r>
              <w:rPr>
                <w:color w:val="000000"/>
                <w:sz w:val="20"/>
                <w:szCs w:val="20"/>
              </w:rPr>
              <w:t>жол</w:t>
            </w:r>
            <w:proofErr w:type="spellEnd"/>
            <w:r>
              <w:rPr>
                <w:color w:val="000000"/>
                <w:sz w:val="20"/>
                <w:szCs w:val="20"/>
              </w:rPr>
              <w:t xml:space="preserve"> </w:t>
            </w:r>
            <w:proofErr w:type="spellStart"/>
            <w:r>
              <w:rPr>
                <w:color w:val="000000"/>
                <w:sz w:val="20"/>
                <w:szCs w:val="20"/>
              </w:rPr>
              <w:t>берілмейді</w:t>
            </w:r>
            <w:proofErr w:type="spellEnd"/>
            <w:r>
              <w:rPr>
                <w:color w:val="000000"/>
                <w:sz w:val="20"/>
                <w:szCs w:val="20"/>
              </w:rPr>
              <w:t xml:space="preserve">. </w:t>
            </w:r>
            <w:proofErr w:type="spellStart"/>
            <w:r>
              <w:rPr>
                <w:color w:val="000000"/>
                <w:sz w:val="20"/>
                <w:szCs w:val="20"/>
              </w:rPr>
              <w:t>Теориялық</w:t>
            </w:r>
            <w:proofErr w:type="spellEnd"/>
            <w:r>
              <w:rPr>
                <w:color w:val="000000"/>
                <w:sz w:val="20"/>
                <w:szCs w:val="20"/>
              </w:rPr>
              <w:t xml:space="preserve"> </w:t>
            </w:r>
            <w:proofErr w:type="spellStart"/>
            <w:r>
              <w:rPr>
                <w:color w:val="000000"/>
                <w:sz w:val="20"/>
                <w:szCs w:val="20"/>
              </w:rPr>
              <w:t>оқыту</w:t>
            </w:r>
            <w:proofErr w:type="spellEnd"/>
            <w:r>
              <w:rPr>
                <w:color w:val="000000"/>
                <w:sz w:val="20"/>
                <w:szCs w:val="20"/>
              </w:rPr>
              <w:t xml:space="preserve"> </w:t>
            </w:r>
            <w:proofErr w:type="spellStart"/>
            <w:r>
              <w:rPr>
                <w:color w:val="000000"/>
                <w:sz w:val="20"/>
                <w:szCs w:val="20"/>
              </w:rPr>
              <w:t>кезеңінде</w:t>
            </w:r>
            <w:proofErr w:type="spellEnd"/>
            <w:r>
              <w:rPr>
                <w:color w:val="000000"/>
                <w:sz w:val="20"/>
                <w:szCs w:val="20"/>
              </w:rPr>
              <w:t xml:space="preserve"> </w:t>
            </w:r>
            <w:proofErr w:type="spellStart"/>
            <w:r>
              <w:rPr>
                <w:color w:val="000000"/>
                <w:sz w:val="20"/>
                <w:szCs w:val="20"/>
              </w:rPr>
              <w:t>және</w:t>
            </w:r>
            <w:proofErr w:type="spellEnd"/>
            <w:r>
              <w:rPr>
                <w:color w:val="000000"/>
                <w:sz w:val="20"/>
                <w:szCs w:val="20"/>
              </w:rPr>
              <w:t xml:space="preserve"> </w:t>
            </w:r>
            <w:proofErr w:type="spellStart"/>
            <w:r>
              <w:rPr>
                <w:color w:val="000000"/>
                <w:sz w:val="20"/>
                <w:szCs w:val="20"/>
              </w:rPr>
              <w:t>емтихандарда</w:t>
            </w:r>
            <w:proofErr w:type="spellEnd"/>
            <w:r>
              <w:rPr>
                <w:color w:val="000000"/>
                <w:sz w:val="20"/>
                <w:szCs w:val="20"/>
              </w:rPr>
              <w:t xml:space="preserve"> </w:t>
            </w:r>
            <w:proofErr w:type="spellStart"/>
            <w:r>
              <w:rPr>
                <w:color w:val="000000"/>
                <w:sz w:val="20"/>
                <w:szCs w:val="20"/>
              </w:rPr>
              <w:t>академиялық</w:t>
            </w:r>
            <w:proofErr w:type="spellEnd"/>
            <w:r>
              <w:rPr>
                <w:color w:val="000000"/>
                <w:sz w:val="20"/>
                <w:szCs w:val="20"/>
              </w:rPr>
              <w:t xml:space="preserve"> </w:t>
            </w:r>
            <w:proofErr w:type="spellStart"/>
            <w:r>
              <w:rPr>
                <w:color w:val="000000"/>
                <w:sz w:val="20"/>
                <w:szCs w:val="20"/>
              </w:rPr>
              <w:t>адалдықты</w:t>
            </w:r>
            <w:proofErr w:type="spellEnd"/>
            <w:r>
              <w:rPr>
                <w:color w:val="000000"/>
                <w:sz w:val="20"/>
                <w:szCs w:val="20"/>
              </w:rPr>
              <w:t xml:space="preserve"> </w:t>
            </w:r>
            <w:proofErr w:type="spellStart"/>
            <w:r>
              <w:rPr>
                <w:color w:val="000000"/>
                <w:sz w:val="20"/>
                <w:szCs w:val="20"/>
              </w:rPr>
              <w:t>сақтау</w:t>
            </w:r>
            <w:proofErr w:type="spellEnd"/>
            <w:r>
              <w:rPr>
                <w:color w:val="000000"/>
                <w:sz w:val="20"/>
                <w:szCs w:val="20"/>
              </w:rPr>
              <w:t xml:space="preserve"> </w:t>
            </w:r>
            <w:proofErr w:type="spellStart"/>
            <w:r>
              <w:rPr>
                <w:color w:val="000000"/>
                <w:sz w:val="20"/>
                <w:szCs w:val="20"/>
              </w:rPr>
              <w:t>негізгі</w:t>
            </w:r>
            <w:proofErr w:type="spellEnd"/>
            <w:r>
              <w:rPr>
                <w:color w:val="000000"/>
                <w:sz w:val="20"/>
                <w:szCs w:val="20"/>
              </w:rPr>
              <w:t xml:space="preserve"> </w:t>
            </w:r>
            <w:proofErr w:type="spellStart"/>
            <w:r>
              <w:rPr>
                <w:color w:val="000000"/>
                <w:sz w:val="20"/>
                <w:szCs w:val="20"/>
              </w:rPr>
              <w:t>саясаттардан</w:t>
            </w:r>
            <w:proofErr w:type="spellEnd"/>
            <w:r>
              <w:rPr>
                <w:color w:val="000000"/>
                <w:sz w:val="20"/>
                <w:szCs w:val="20"/>
              </w:rPr>
              <w:t xml:space="preserve"> </w:t>
            </w:r>
            <w:proofErr w:type="spellStart"/>
            <w:r>
              <w:rPr>
                <w:color w:val="000000"/>
                <w:sz w:val="20"/>
                <w:szCs w:val="20"/>
              </w:rPr>
              <w:t>басқа</w:t>
            </w:r>
            <w:proofErr w:type="spellEnd"/>
            <w:r>
              <w:rPr>
                <w:color w:val="000000"/>
                <w:sz w:val="20"/>
                <w:szCs w:val="20"/>
              </w:rPr>
              <w:t xml:space="preserve"> «</w:t>
            </w:r>
            <w:proofErr w:type="spellStart"/>
            <w:r>
              <w:rPr>
                <w:color w:val="000000"/>
                <w:sz w:val="20"/>
                <w:szCs w:val="20"/>
                <w:u w:val="single"/>
              </w:rPr>
              <w:t>Қорытынды</w:t>
            </w:r>
            <w:proofErr w:type="spellEnd"/>
            <w:r>
              <w:rPr>
                <w:color w:val="000000"/>
                <w:sz w:val="20"/>
                <w:szCs w:val="20"/>
                <w:u w:val="single"/>
              </w:rPr>
              <w:t xml:space="preserve"> </w:t>
            </w:r>
            <w:proofErr w:type="spellStart"/>
            <w:r>
              <w:rPr>
                <w:color w:val="000000"/>
                <w:sz w:val="20"/>
                <w:szCs w:val="20"/>
                <w:u w:val="single"/>
              </w:rPr>
              <w:t>бақылауды</w:t>
            </w:r>
            <w:proofErr w:type="spellEnd"/>
            <w:r>
              <w:rPr>
                <w:color w:val="000000"/>
                <w:sz w:val="20"/>
                <w:szCs w:val="20"/>
                <w:u w:val="single"/>
              </w:rPr>
              <w:t xml:space="preserve"> </w:t>
            </w:r>
            <w:proofErr w:type="spellStart"/>
            <w:r>
              <w:rPr>
                <w:color w:val="000000"/>
                <w:sz w:val="20"/>
                <w:szCs w:val="20"/>
                <w:u w:val="single"/>
              </w:rPr>
              <w:t>жүргізу</w:t>
            </w:r>
            <w:proofErr w:type="spellEnd"/>
            <w:r>
              <w:rPr>
                <w:color w:val="000000"/>
                <w:sz w:val="20"/>
                <w:szCs w:val="20"/>
                <w:u w:val="single"/>
              </w:rPr>
              <w:t xml:space="preserve"> </w:t>
            </w:r>
            <w:proofErr w:type="spellStart"/>
            <w:r>
              <w:rPr>
                <w:color w:val="000000"/>
                <w:sz w:val="20"/>
                <w:szCs w:val="20"/>
                <w:u w:val="single"/>
              </w:rPr>
              <w:t>Ережелері</w:t>
            </w:r>
            <w:proofErr w:type="spellEnd"/>
            <w:r>
              <w:rPr>
                <w:color w:val="000000"/>
                <w:sz w:val="20"/>
                <w:szCs w:val="20"/>
                <w:u w:val="single"/>
              </w:rPr>
              <w:t>», «</w:t>
            </w:r>
            <w:proofErr w:type="spellStart"/>
            <w:r>
              <w:rPr>
                <w:color w:val="000000"/>
                <w:sz w:val="20"/>
                <w:szCs w:val="20"/>
                <w:u w:val="single"/>
              </w:rPr>
              <w:t>Ағымдағы</w:t>
            </w:r>
            <w:proofErr w:type="spellEnd"/>
            <w:r>
              <w:rPr>
                <w:color w:val="000000"/>
                <w:sz w:val="20"/>
                <w:szCs w:val="20"/>
                <w:u w:val="single"/>
              </w:rPr>
              <w:t xml:space="preserve"> </w:t>
            </w:r>
            <w:proofErr w:type="spellStart"/>
            <w:r>
              <w:rPr>
                <w:color w:val="000000"/>
                <w:sz w:val="20"/>
                <w:szCs w:val="20"/>
                <w:u w:val="single"/>
              </w:rPr>
              <w:t>оқу</w:t>
            </w:r>
            <w:proofErr w:type="spellEnd"/>
            <w:r>
              <w:rPr>
                <w:color w:val="000000"/>
                <w:sz w:val="20"/>
                <w:szCs w:val="20"/>
                <w:u w:val="single"/>
              </w:rPr>
              <w:t xml:space="preserve"> </w:t>
            </w:r>
            <w:proofErr w:type="spellStart"/>
            <w:r>
              <w:rPr>
                <w:color w:val="000000"/>
                <w:sz w:val="20"/>
                <w:szCs w:val="20"/>
                <w:u w:val="single"/>
              </w:rPr>
              <w:t>жылының</w:t>
            </w:r>
            <w:proofErr w:type="spellEnd"/>
            <w:r>
              <w:rPr>
                <w:color w:val="000000"/>
                <w:sz w:val="20"/>
                <w:szCs w:val="20"/>
                <w:u w:val="single"/>
              </w:rPr>
              <w:t xml:space="preserve"> </w:t>
            </w:r>
            <w:proofErr w:type="spellStart"/>
            <w:r>
              <w:rPr>
                <w:color w:val="000000"/>
                <w:sz w:val="20"/>
                <w:szCs w:val="20"/>
                <w:u w:val="single"/>
              </w:rPr>
              <w:t>күзгі</w:t>
            </w:r>
            <w:proofErr w:type="spellEnd"/>
            <w:r>
              <w:rPr>
                <w:color w:val="000000"/>
                <w:sz w:val="20"/>
                <w:szCs w:val="20"/>
                <w:u w:val="single"/>
              </w:rPr>
              <w:t>/</w:t>
            </w:r>
            <w:proofErr w:type="spellStart"/>
            <w:r>
              <w:rPr>
                <w:color w:val="000000"/>
                <w:sz w:val="20"/>
                <w:szCs w:val="20"/>
                <w:u w:val="single"/>
              </w:rPr>
              <w:t>көктемгі</w:t>
            </w:r>
            <w:proofErr w:type="spellEnd"/>
            <w:r>
              <w:rPr>
                <w:color w:val="000000"/>
                <w:sz w:val="20"/>
                <w:szCs w:val="20"/>
                <w:u w:val="single"/>
              </w:rPr>
              <w:t xml:space="preserve"> </w:t>
            </w:r>
            <w:proofErr w:type="spellStart"/>
            <w:r>
              <w:rPr>
                <w:color w:val="000000"/>
                <w:sz w:val="20"/>
                <w:szCs w:val="20"/>
                <w:u w:val="single"/>
              </w:rPr>
              <w:t>семестрінің</w:t>
            </w:r>
            <w:proofErr w:type="spellEnd"/>
            <w:r>
              <w:rPr>
                <w:color w:val="000000"/>
                <w:sz w:val="20"/>
                <w:szCs w:val="20"/>
                <w:u w:val="single"/>
              </w:rPr>
              <w:t xml:space="preserve"> </w:t>
            </w:r>
            <w:proofErr w:type="spellStart"/>
            <w:r>
              <w:rPr>
                <w:color w:val="000000"/>
                <w:sz w:val="20"/>
                <w:szCs w:val="20"/>
                <w:u w:val="single"/>
              </w:rPr>
              <w:t>қорытынды</w:t>
            </w:r>
            <w:proofErr w:type="spellEnd"/>
            <w:r>
              <w:rPr>
                <w:color w:val="000000"/>
                <w:sz w:val="20"/>
                <w:szCs w:val="20"/>
                <w:u w:val="single"/>
              </w:rPr>
              <w:t xml:space="preserve"> </w:t>
            </w:r>
            <w:proofErr w:type="spellStart"/>
            <w:r>
              <w:rPr>
                <w:color w:val="000000"/>
                <w:sz w:val="20"/>
                <w:szCs w:val="20"/>
                <w:u w:val="single"/>
              </w:rPr>
              <w:t>бақылауын</w:t>
            </w:r>
            <w:proofErr w:type="spellEnd"/>
            <w:r>
              <w:rPr>
                <w:color w:val="000000"/>
                <w:sz w:val="20"/>
                <w:szCs w:val="20"/>
                <w:u w:val="single"/>
              </w:rPr>
              <w:t xml:space="preserve"> </w:t>
            </w:r>
            <w:proofErr w:type="spellStart"/>
            <w:r>
              <w:rPr>
                <w:color w:val="000000"/>
                <w:sz w:val="20"/>
                <w:szCs w:val="20"/>
                <w:u w:val="single"/>
              </w:rPr>
              <w:t>жүргізуге</w:t>
            </w:r>
            <w:proofErr w:type="spellEnd"/>
            <w:r>
              <w:rPr>
                <w:color w:val="000000"/>
                <w:sz w:val="20"/>
                <w:szCs w:val="20"/>
                <w:u w:val="single"/>
              </w:rPr>
              <w:t xml:space="preserve"> </w:t>
            </w:r>
            <w:proofErr w:type="spellStart"/>
            <w:r>
              <w:rPr>
                <w:color w:val="000000"/>
                <w:sz w:val="20"/>
                <w:szCs w:val="20"/>
                <w:u w:val="single"/>
              </w:rPr>
              <w:t>арналған</w:t>
            </w:r>
            <w:proofErr w:type="spellEnd"/>
            <w:r>
              <w:rPr>
                <w:color w:val="000000"/>
                <w:sz w:val="20"/>
                <w:szCs w:val="20"/>
                <w:u w:val="single"/>
              </w:rPr>
              <w:t xml:space="preserve"> </w:t>
            </w:r>
            <w:proofErr w:type="spellStart"/>
            <w:r>
              <w:rPr>
                <w:color w:val="000000"/>
                <w:sz w:val="20"/>
                <w:szCs w:val="20"/>
                <w:u w:val="single"/>
              </w:rPr>
              <w:t>Нұсқаулықтары</w:t>
            </w:r>
            <w:proofErr w:type="spellEnd"/>
            <w:r>
              <w:rPr>
                <w:color w:val="000000"/>
                <w:sz w:val="20"/>
                <w:szCs w:val="20"/>
                <w:u w:val="single"/>
              </w:rPr>
              <w:t>», «</w:t>
            </w:r>
            <w:proofErr w:type="spellStart"/>
            <w:r>
              <w:rPr>
                <w:color w:val="000000"/>
                <w:sz w:val="20"/>
                <w:szCs w:val="20"/>
                <w:u w:val="single"/>
              </w:rPr>
              <w:t>Білім</w:t>
            </w:r>
            <w:proofErr w:type="spellEnd"/>
            <w:r>
              <w:rPr>
                <w:color w:val="000000"/>
                <w:sz w:val="20"/>
                <w:szCs w:val="20"/>
                <w:u w:val="single"/>
              </w:rPr>
              <w:t xml:space="preserve"> </w:t>
            </w:r>
            <w:proofErr w:type="spellStart"/>
            <w:r>
              <w:rPr>
                <w:color w:val="000000"/>
                <w:sz w:val="20"/>
                <w:szCs w:val="20"/>
                <w:u w:val="single"/>
              </w:rPr>
              <w:t>алушылардың</w:t>
            </w:r>
            <w:proofErr w:type="spellEnd"/>
            <w:r>
              <w:rPr>
                <w:color w:val="000000"/>
                <w:sz w:val="20"/>
                <w:szCs w:val="20"/>
                <w:u w:val="single"/>
              </w:rPr>
              <w:t xml:space="preserve"> </w:t>
            </w:r>
            <w:proofErr w:type="spellStart"/>
            <w:r>
              <w:rPr>
                <w:color w:val="000000"/>
                <w:sz w:val="20"/>
                <w:szCs w:val="20"/>
                <w:u w:val="single"/>
              </w:rPr>
              <w:t>тестілік</w:t>
            </w:r>
            <w:proofErr w:type="spellEnd"/>
            <w:r>
              <w:rPr>
                <w:color w:val="000000"/>
                <w:sz w:val="20"/>
                <w:szCs w:val="20"/>
                <w:u w:val="single"/>
              </w:rPr>
              <w:t xml:space="preserve"> </w:t>
            </w:r>
            <w:proofErr w:type="spellStart"/>
            <w:r>
              <w:rPr>
                <w:color w:val="000000"/>
                <w:sz w:val="20"/>
                <w:szCs w:val="20"/>
                <w:u w:val="single"/>
              </w:rPr>
              <w:t>құжаттарының</w:t>
            </w:r>
            <w:proofErr w:type="spellEnd"/>
            <w:r>
              <w:rPr>
                <w:color w:val="000000"/>
                <w:sz w:val="20"/>
                <w:szCs w:val="20"/>
                <w:u w:val="single"/>
              </w:rPr>
              <w:t xml:space="preserve"> </w:t>
            </w:r>
            <w:proofErr w:type="spellStart"/>
            <w:r>
              <w:rPr>
                <w:color w:val="000000"/>
                <w:sz w:val="20"/>
                <w:szCs w:val="20"/>
                <w:u w:val="single"/>
              </w:rPr>
              <w:t>көшіріліп</w:t>
            </w:r>
            <w:proofErr w:type="spellEnd"/>
            <w:r>
              <w:rPr>
                <w:color w:val="000000"/>
                <w:sz w:val="20"/>
                <w:szCs w:val="20"/>
                <w:u w:val="single"/>
              </w:rPr>
              <w:t xml:space="preserve"> </w:t>
            </w:r>
            <w:proofErr w:type="spellStart"/>
            <w:r>
              <w:rPr>
                <w:color w:val="000000"/>
                <w:sz w:val="20"/>
                <w:szCs w:val="20"/>
                <w:u w:val="single"/>
              </w:rPr>
              <w:t>алынуын</w:t>
            </w:r>
            <w:proofErr w:type="spellEnd"/>
            <w:r>
              <w:rPr>
                <w:color w:val="000000"/>
                <w:sz w:val="20"/>
                <w:szCs w:val="20"/>
                <w:u w:val="single"/>
              </w:rPr>
              <w:t xml:space="preserve"> </w:t>
            </w:r>
            <w:proofErr w:type="spellStart"/>
            <w:r>
              <w:rPr>
                <w:color w:val="000000"/>
                <w:sz w:val="20"/>
                <w:szCs w:val="20"/>
                <w:u w:val="single"/>
              </w:rPr>
              <w:t>тексеру</w:t>
            </w:r>
            <w:proofErr w:type="spellEnd"/>
            <w:r>
              <w:rPr>
                <w:color w:val="000000"/>
                <w:sz w:val="20"/>
                <w:szCs w:val="20"/>
                <w:u w:val="single"/>
              </w:rPr>
              <w:t xml:space="preserve"> </w:t>
            </w:r>
            <w:proofErr w:type="spellStart"/>
            <w:r>
              <w:rPr>
                <w:color w:val="000000"/>
                <w:sz w:val="20"/>
                <w:szCs w:val="20"/>
                <w:u w:val="single"/>
              </w:rPr>
              <w:t>туралы</w:t>
            </w:r>
            <w:proofErr w:type="spellEnd"/>
            <w:r>
              <w:rPr>
                <w:color w:val="000000"/>
                <w:sz w:val="20"/>
                <w:szCs w:val="20"/>
                <w:u w:val="single"/>
              </w:rPr>
              <w:t xml:space="preserve"> </w:t>
            </w:r>
            <w:proofErr w:type="spellStart"/>
            <w:r>
              <w:rPr>
                <w:color w:val="000000"/>
                <w:sz w:val="20"/>
                <w:szCs w:val="20"/>
                <w:u w:val="single"/>
              </w:rPr>
              <w:t>Ережесі</w:t>
            </w:r>
            <w:proofErr w:type="spellEnd"/>
            <w:r>
              <w:rPr>
                <w:color w:val="000000"/>
                <w:sz w:val="20"/>
                <w:szCs w:val="20"/>
                <w:u w:val="single"/>
              </w:rPr>
              <w:t>»</w:t>
            </w:r>
            <w:r>
              <w:rPr>
                <w:color w:val="000000"/>
                <w:sz w:val="20"/>
                <w:szCs w:val="20"/>
              </w:rPr>
              <w:t xml:space="preserve"> </w:t>
            </w:r>
            <w:proofErr w:type="spellStart"/>
            <w:r>
              <w:rPr>
                <w:color w:val="000000"/>
                <w:sz w:val="20"/>
                <w:szCs w:val="20"/>
              </w:rPr>
              <w:t>тәрізді</w:t>
            </w:r>
            <w:proofErr w:type="spellEnd"/>
            <w:r>
              <w:rPr>
                <w:color w:val="000000"/>
                <w:sz w:val="20"/>
                <w:szCs w:val="20"/>
              </w:rPr>
              <w:t xml:space="preserve"> </w:t>
            </w:r>
            <w:proofErr w:type="spellStart"/>
            <w:r>
              <w:rPr>
                <w:color w:val="000000"/>
                <w:sz w:val="20"/>
                <w:szCs w:val="20"/>
              </w:rPr>
              <w:t>құжаттармен</w:t>
            </w:r>
            <w:proofErr w:type="spellEnd"/>
            <w:r>
              <w:rPr>
                <w:color w:val="000000"/>
                <w:sz w:val="20"/>
                <w:szCs w:val="20"/>
              </w:rPr>
              <w:t xml:space="preserve"> </w:t>
            </w:r>
            <w:proofErr w:type="spellStart"/>
            <w:r>
              <w:rPr>
                <w:color w:val="000000"/>
                <w:sz w:val="20"/>
                <w:szCs w:val="20"/>
              </w:rPr>
              <w:t>регламенттеледі</w:t>
            </w:r>
            <w:proofErr w:type="spellEnd"/>
            <w:r>
              <w:rPr>
                <w:color w:val="000000"/>
                <w:sz w:val="20"/>
                <w:szCs w:val="20"/>
              </w:rPr>
              <w:t>.</w:t>
            </w:r>
          </w:p>
          <w:p w14:paraId="309C08C5" w14:textId="77777777" w:rsidR="002C51C0" w:rsidRDefault="002C51C0" w:rsidP="00933C92">
            <w:pPr>
              <w:jc w:val="both"/>
              <w:rPr>
                <w:sz w:val="20"/>
                <w:szCs w:val="20"/>
              </w:rPr>
            </w:pPr>
            <w:proofErr w:type="spellStart"/>
            <w:r>
              <w:rPr>
                <w:b/>
                <w:sz w:val="20"/>
                <w:szCs w:val="20"/>
              </w:rPr>
              <w:t>Инклюзивті</w:t>
            </w:r>
            <w:proofErr w:type="spellEnd"/>
            <w:r>
              <w:rPr>
                <w:b/>
                <w:sz w:val="20"/>
                <w:szCs w:val="20"/>
              </w:rPr>
              <w:t xml:space="preserve"> </w:t>
            </w:r>
            <w:proofErr w:type="spellStart"/>
            <w:r>
              <w:rPr>
                <w:b/>
                <w:sz w:val="20"/>
                <w:szCs w:val="20"/>
              </w:rPr>
              <w:t>білім</w:t>
            </w:r>
            <w:proofErr w:type="spellEnd"/>
            <w:r>
              <w:rPr>
                <w:b/>
                <w:sz w:val="20"/>
                <w:szCs w:val="20"/>
              </w:rPr>
              <w:t xml:space="preserve"> </w:t>
            </w:r>
            <w:proofErr w:type="spellStart"/>
            <w:r>
              <w:rPr>
                <w:b/>
                <w:sz w:val="20"/>
                <w:szCs w:val="20"/>
              </w:rPr>
              <w:t>берудің</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принциптері</w:t>
            </w:r>
            <w:proofErr w:type="spellEnd"/>
            <w:r>
              <w:rPr>
                <w:b/>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білім</w:t>
            </w:r>
            <w:proofErr w:type="spellEnd"/>
            <w:r>
              <w:rPr>
                <w:sz w:val="20"/>
                <w:szCs w:val="20"/>
              </w:rPr>
              <w:t xml:space="preserve"> беру </w:t>
            </w:r>
            <w:proofErr w:type="spellStart"/>
            <w:r>
              <w:rPr>
                <w:sz w:val="20"/>
                <w:szCs w:val="20"/>
              </w:rPr>
              <w:t>ортасы</w:t>
            </w:r>
            <w:proofErr w:type="spellEnd"/>
            <w:r>
              <w:rPr>
                <w:sz w:val="20"/>
                <w:szCs w:val="20"/>
              </w:rPr>
              <w:t xml:space="preserve"> </w:t>
            </w:r>
            <w:proofErr w:type="spellStart"/>
            <w:r>
              <w:rPr>
                <w:sz w:val="20"/>
                <w:szCs w:val="20"/>
              </w:rPr>
              <w:t>гендерлік</w:t>
            </w:r>
            <w:proofErr w:type="spellEnd"/>
            <w:r>
              <w:rPr>
                <w:sz w:val="20"/>
                <w:szCs w:val="20"/>
              </w:rPr>
              <w:t xml:space="preserve">, </w:t>
            </w:r>
            <w:proofErr w:type="spellStart"/>
            <w:r>
              <w:rPr>
                <w:sz w:val="20"/>
                <w:szCs w:val="20"/>
              </w:rPr>
              <w:t>нәсілдік</w:t>
            </w:r>
            <w:proofErr w:type="spellEnd"/>
            <w:r>
              <w:rPr>
                <w:sz w:val="20"/>
                <w:szCs w:val="20"/>
              </w:rPr>
              <w:t>/</w:t>
            </w:r>
            <w:proofErr w:type="spellStart"/>
            <w:r>
              <w:rPr>
                <w:sz w:val="20"/>
                <w:szCs w:val="20"/>
              </w:rPr>
              <w:t>этникалық</w:t>
            </w:r>
            <w:proofErr w:type="spellEnd"/>
            <w:r>
              <w:rPr>
                <w:sz w:val="20"/>
                <w:szCs w:val="20"/>
              </w:rPr>
              <w:t xml:space="preserve"> </w:t>
            </w:r>
            <w:proofErr w:type="spellStart"/>
            <w:r>
              <w:rPr>
                <w:sz w:val="20"/>
                <w:szCs w:val="20"/>
              </w:rPr>
              <w:t>тегіне</w:t>
            </w:r>
            <w:proofErr w:type="spellEnd"/>
            <w:r>
              <w:rPr>
                <w:sz w:val="20"/>
                <w:szCs w:val="20"/>
              </w:rPr>
              <w:t xml:space="preserve">, </w:t>
            </w:r>
            <w:proofErr w:type="spellStart"/>
            <w:r>
              <w:rPr>
                <w:sz w:val="20"/>
                <w:szCs w:val="20"/>
              </w:rPr>
              <w:t>діни</w:t>
            </w:r>
            <w:proofErr w:type="spellEnd"/>
            <w:r>
              <w:rPr>
                <w:sz w:val="20"/>
                <w:szCs w:val="20"/>
              </w:rPr>
              <w:t xml:space="preserve"> </w:t>
            </w:r>
            <w:proofErr w:type="spellStart"/>
            <w:r>
              <w:rPr>
                <w:sz w:val="20"/>
                <w:szCs w:val="20"/>
              </w:rPr>
              <w:t>сенімдеріне</w:t>
            </w:r>
            <w:proofErr w:type="spellEnd"/>
            <w:r>
              <w:rPr>
                <w:sz w:val="20"/>
                <w:szCs w:val="20"/>
              </w:rPr>
              <w:t xml:space="preserve">, </w:t>
            </w:r>
            <w:proofErr w:type="spellStart"/>
            <w:r>
              <w:rPr>
                <w:sz w:val="20"/>
                <w:szCs w:val="20"/>
              </w:rPr>
              <w:t>әлеуметтік-экономикалық</w:t>
            </w:r>
            <w:proofErr w:type="spellEnd"/>
            <w:r>
              <w:rPr>
                <w:sz w:val="20"/>
                <w:szCs w:val="20"/>
              </w:rPr>
              <w:t xml:space="preserve"> </w:t>
            </w:r>
            <w:proofErr w:type="spellStart"/>
            <w:r>
              <w:rPr>
                <w:sz w:val="20"/>
                <w:szCs w:val="20"/>
              </w:rPr>
              <w:t>мәртебесіне</w:t>
            </w:r>
            <w:proofErr w:type="spellEnd"/>
            <w:r>
              <w:rPr>
                <w:sz w:val="20"/>
                <w:szCs w:val="20"/>
              </w:rPr>
              <w:t xml:space="preserve">, </w:t>
            </w:r>
            <w:proofErr w:type="spellStart"/>
            <w:r>
              <w:rPr>
                <w:sz w:val="20"/>
                <w:szCs w:val="20"/>
              </w:rPr>
              <w:t>студенттің</w:t>
            </w:r>
            <w:proofErr w:type="spellEnd"/>
            <w:r>
              <w:rPr>
                <w:sz w:val="20"/>
                <w:szCs w:val="20"/>
              </w:rPr>
              <w:t xml:space="preserve"> </w:t>
            </w:r>
            <w:proofErr w:type="spellStart"/>
            <w:r>
              <w:rPr>
                <w:sz w:val="20"/>
                <w:szCs w:val="20"/>
              </w:rPr>
              <w:t>физикалық</w:t>
            </w:r>
            <w:proofErr w:type="spellEnd"/>
            <w:r>
              <w:rPr>
                <w:sz w:val="20"/>
                <w:szCs w:val="20"/>
              </w:rPr>
              <w:t xml:space="preserve"> </w:t>
            </w:r>
            <w:proofErr w:type="spellStart"/>
            <w:r>
              <w:rPr>
                <w:sz w:val="20"/>
                <w:szCs w:val="20"/>
              </w:rPr>
              <w:t>денсаулығына</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т.б</w:t>
            </w:r>
            <w:proofErr w:type="spellEnd"/>
            <w:r>
              <w:rPr>
                <w:sz w:val="20"/>
                <w:szCs w:val="20"/>
              </w:rPr>
              <w:t xml:space="preserve">. </w:t>
            </w:r>
            <w:proofErr w:type="spellStart"/>
            <w:r>
              <w:rPr>
                <w:sz w:val="20"/>
                <w:szCs w:val="20"/>
              </w:rPr>
              <w:t>қарамастан</w:t>
            </w:r>
            <w:proofErr w:type="spellEnd"/>
            <w:r>
              <w:rPr>
                <w:sz w:val="20"/>
                <w:szCs w:val="20"/>
              </w:rPr>
              <w:t xml:space="preserve">, </w:t>
            </w:r>
            <w:proofErr w:type="spellStart"/>
            <w:r>
              <w:rPr>
                <w:sz w:val="20"/>
                <w:szCs w:val="20"/>
              </w:rPr>
              <w:t>оқытушы</w:t>
            </w:r>
            <w:proofErr w:type="spellEnd"/>
            <w:r>
              <w:rPr>
                <w:sz w:val="20"/>
                <w:szCs w:val="20"/>
              </w:rPr>
              <w:t xml:space="preserve"> </w:t>
            </w:r>
            <w:proofErr w:type="spellStart"/>
            <w:r>
              <w:rPr>
                <w:sz w:val="20"/>
                <w:szCs w:val="20"/>
              </w:rPr>
              <w:t>тарапынан</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алушыларға</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бір-біріне</w:t>
            </w:r>
            <w:proofErr w:type="spellEnd"/>
            <w:r>
              <w:rPr>
                <w:sz w:val="20"/>
                <w:szCs w:val="20"/>
              </w:rPr>
              <w:t xml:space="preserve"> </w:t>
            </w:r>
            <w:proofErr w:type="spellStart"/>
            <w:r>
              <w:rPr>
                <w:sz w:val="20"/>
                <w:szCs w:val="20"/>
              </w:rPr>
              <w:t>әрқашан</w:t>
            </w:r>
            <w:proofErr w:type="spellEnd"/>
            <w:r>
              <w:rPr>
                <w:sz w:val="20"/>
                <w:szCs w:val="20"/>
              </w:rPr>
              <w:t xml:space="preserve"> </w:t>
            </w:r>
            <w:proofErr w:type="spellStart"/>
            <w:r>
              <w:rPr>
                <w:sz w:val="20"/>
                <w:szCs w:val="20"/>
              </w:rPr>
              <w:t>қолдау</w:t>
            </w:r>
            <w:proofErr w:type="spellEnd"/>
            <w:r>
              <w:rPr>
                <w:sz w:val="20"/>
                <w:szCs w:val="20"/>
              </w:rPr>
              <w:t xml:space="preserve"> мен </w:t>
            </w:r>
            <w:proofErr w:type="spellStart"/>
            <w:r>
              <w:rPr>
                <w:sz w:val="20"/>
                <w:szCs w:val="20"/>
              </w:rPr>
              <w:t>тең</w:t>
            </w:r>
            <w:proofErr w:type="spellEnd"/>
            <w:r>
              <w:rPr>
                <w:sz w:val="20"/>
                <w:szCs w:val="20"/>
              </w:rPr>
              <w:t xml:space="preserve"> </w:t>
            </w:r>
            <w:proofErr w:type="spellStart"/>
            <w:r>
              <w:rPr>
                <w:sz w:val="20"/>
                <w:szCs w:val="20"/>
              </w:rPr>
              <w:t>қарым-қатынас</w:t>
            </w:r>
            <w:proofErr w:type="spellEnd"/>
            <w:r>
              <w:rPr>
                <w:sz w:val="20"/>
                <w:szCs w:val="20"/>
              </w:rPr>
              <w:t xml:space="preserve"> </w:t>
            </w:r>
            <w:proofErr w:type="spellStart"/>
            <w:r>
              <w:rPr>
                <w:sz w:val="20"/>
                <w:szCs w:val="20"/>
              </w:rPr>
              <w:t>болатын</w:t>
            </w:r>
            <w:proofErr w:type="spellEnd"/>
            <w:r>
              <w:rPr>
                <w:sz w:val="20"/>
                <w:szCs w:val="20"/>
              </w:rPr>
              <w:t xml:space="preserve"> </w:t>
            </w:r>
            <w:proofErr w:type="spellStart"/>
            <w:r>
              <w:rPr>
                <w:sz w:val="20"/>
                <w:szCs w:val="20"/>
              </w:rPr>
              <w:t>қауіпсіз</w:t>
            </w:r>
            <w:proofErr w:type="spellEnd"/>
            <w:r>
              <w:rPr>
                <w:sz w:val="20"/>
                <w:szCs w:val="20"/>
              </w:rPr>
              <w:t xml:space="preserve"> </w:t>
            </w:r>
            <w:proofErr w:type="spellStart"/>
            <w:r>
              <w:rPr>
                <w:sz w:val="20"/>
                <w:szCs w:val="20"/>
              </w:rPr>
              <w:t>орын</w:t>
            </w:r>
            <w:proofErr w:type="spellEnd"/>
            <w:r>
              <w:rPr>
                <w:sz w:val="20"/>
                <w:szCs w:val="20"/>
              </w:rPr>
              <w:t xml:space="preserve"> </w:t>
            </w:r>
            <w:proofErr w:type="spellStart"/>
            <w:r>
              <w:rPr>
                <w:sz w:val="20"/>
                <w:szCs w:val="20"/>
              </w:rPr>
              <w:t>ретінде</w:t>
            </w:r>
            <w:proofErr w:type="spellEnd"/>
            <w:r>
              <w:rPr>
                <w:sz w:val="20"/>
                <w:szCs w:val="20"/>
              </w:rPr>
              <w:t xml:space="preserve"> </w:t>
            </w:r>
            <w:proofErr w:type="spellStart"/>
            <w:r>
              <w:rPr>
                <w:sz w:val="20"/>
                <w:szCs w:val="20"/>
              </w:rPr>
              <w:t>ойластырылған</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адамдар</w:t>
            </w:r>
            <w:proofErr w:type="spellEnd"/>
            <w:r>
              <w:rPr>
                <w:sz w:val="20"/>
                <w:szCs w:val="20"/>
              </w:rPr>
              <w:t xml:space="preserve"> </w:t>
            </w:r>
            <w:proofErr w:type="spellStart"/>
            <w:r>
              <w:rPr>
                <w:sz w:val="20"/>
                <w:szCs w:val="20"/>
              </w:rPr>
              <w:t>құрдастары</w:t>
            </w:r>
            <w:proofErr w:type="spellEnd"/>
            <w:r>
              <w:rPr>
                <w:sz w:val="20"/>
                <w:szCs w:val="20"/>
              </w:rPr>
              <w:t xml:space="preserve"> мен </w:t>
            </w:r>
            <w:proofErr w:type="spellStart"/>
            <w:r>
              <w:rPr>
                <w:sz w:val="20"/>
                <w:szCs w:val="20"/>
              </w:rPr>
              <w:t>курстастарының</w:t>
            </w:r>
            <w:proofErr w:type="spellEnd"/>
            <w:r>
              <w:rPr>
                <w:sz w:val="20"/>
                <w:szCs w:val="20"/>
              </w:rPr>
              <w:t xml:space="preserve"> </w:t>
            </w:r>
            <w:proofErr w:type="spellStart"/>
            <w:r>
              <w:rPr>
                <w:sz w:val="20"/>
                <w:szCs w:val="20"/>
              </w:rPr>
              <w:t>қолдауы</w:t>
            </w:r>
            <w:proofErr w:type="spellEnd"/>
            <w:r>
              <w:rPr>
                <w:sz w:val="20"/>
                <w:szCs w:val="20"/>
              </w:rPr>
              <w:t xml:space="preserve"> мен </w:t>
            </w:r>
            <w:proofErr w:type="spellStart"/>
            <w:r>
              <w:rPr>
                <w:sz w:val="20"/>
                <w:szCs w:val="20"/>
              </w:rPr>
              <w:t>достығына</w:t>
            </w:r>
            <w:proofErr w:type="spellEnd"/>
            <w:r>
              <w:rPr>
                <w:sz w:val="20"/>
                <w:szCs w:val="20"/>
              </w:rPr>
              <w:t xml:space="preserve"> </w:t>
            </w:r>
            <w:proofErr w:type="spellStart"/>
            <w:r>
              <w:rPr>
                <w:sz w:val="20"/>
                <w:szCs w:val="20"/>
              </w:rPr>
              <w:t>мұқтаж</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студенттер</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жетістікке</w:t>
            </w:r>
            <w:proofErr w:type="spellEnd"/>
            <w:r>
              <w:rPr>
                <w:sz w:val="20"/>
                <w:szCs w:val="20"/>
              </w:rPr>
              <w:t xml:space="preserve"> </w:t>
            </w:r>
            <w:proofErr w:type="spellStart"/>
            <w:r>
              <w:rPr>
                <w:sz w:val="20"/>
                <w:szCs w:val="20"/>
              </w:rPr>
              <w:t>жету</w:t>
            </w:r>
            <w:proofErr w:type="spellEnd"/>
            <w:r>
              <w:rPr>
                <w:sz w:val="20"/>
                <w:szCs w:val="20"/>
              </w:rPr>
              <w:t xml:space="preserve">, </w:t>
            </w:r>
            <w:proofErr w:type="spellStart"/>
            <w:r>
              <w:rPr>
                <w:sz w:val="20"/>
                <w:szCs w:val="20"/>
              </w:rPr>
              <w:t>мүмкін</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нәрселерден</w:t>
            </w:r>
            <w:proofErr w:type="spellEnd"/>
            <w:r>
              <w:rPr>
                <w:sz w:val="20"/>
                <w:szCs w:val="20"/>
              </w:rPr>
              <w:t xml:space="preserve"> </w:t>
            </w:r>
            <w:proofErr w:type="spellStart"/>
            <w:r>
              <w:rPr>
                <w:sz w:val="20"/>
                <w:szCs w:val="20"/>
              </w:rPr>
              <w:t>гөрі</w:t>
            </w:r>
            <w:proofErr w:type="spellEnd"/>
            <w:r>
              <w:rPr>
                <w:sz w:val="20"/>
                <w:szCs w:val="20"/>
              </w:rPr>
              <w:t xml:space="preserve"> не </w:t>
            </w:r>
            <w:proofErr w:type="spellStart"/>
            <w:r>
              <w:rPr>
                <w:sz w:val="20"/>
                <w:szCs w:val="20"/>
              </w:rPr>
              <w:t>істей</w:t>
            </w:r>
            <w:proofErr w:type="spellEnd"/>
            <w:r>
              <w:rPr>
                <w:sz w:val="20"/>
                <w:szCs w:val="20"/>
              </w:rPr>
              <w:t xml:space="preserve"> </w:t>
            </w:r>
            <w:proofErr w:type="spellStart"/>
            <w:r>
              <w:rPr>
                <w:sz w:val="20"/>
                <w:szCs w:val="20"/>
              </w:rPr>
              <w:t>алатындығы</w:t>
            </w:r>
            <w:proofErr w:type="spellEnd"/>
            <w:r>
              <w:rPr>
                <w:sz w:val="20"/>
                <w:szCs w:val="20"/>
              </w:rPr>
              <w:t xml:space="preserve"> </w:t>
            </w:r>
            <w:proofErr w:type="spellStart"/>
            <w:r>
              <w:rPr>
                <w:sz w:val="20"/>
                <w:szCs w:val="20"/>
              </w:rPr>
              <w:t>болып</w:t>
            </w:r>
            <w:proofErr w:type="spellEnd"/>
            <w:r>
              <w:rPr>
                <w:sz w:val="20"/>
                <w:szCs w:val="20"/>
              </w:rPr>
              <w:t xml:space="preserve"> </w:t>
            </w:r>
            <w:proofErr w:type="spellStart"/>
            <w:r>
              <w:rPr>
                <w:sz w:val="20"/>
                <w:szCs w:val="20"/>
              </w:rPr>
              <w:t>табылады</w:t>
            </w:r>
            <w:proofErr w:type="spellEnd"/>
            <w:r>
              <w:rPr>
                <w:sz w:val="20"/>
                <w:szCs w:val="20"/>
              </w:rPr>
              <w:t xml:space="preserve">. </w:t>
            </w:r>
            <w:proofErr w:type="spellStart"/>
            <w:r>
              <w:rPr>
                <w:sz w:val="20"/>
                <w:szCs w:val="20"/>
              </w:rPr>
              <w:t>Әртүрлілік</w:t>
            </w:r>
            <w:proofErr w:type="spellEnd"/>
            <w:r>
              <w:rPr>
                <w:sz w:val="20"/>
                <w:szCs w:val="20"/>
              </w:rPr>
              <w:t xml:space="preserve"> </w:t>
            </w:r>
            <w:proofErr w:type="spellStart"/>
            <w:r>
              <w:rPr>
                <w:sz w:val="20"/>
                <w:szCs w:val="20"/>
              </w:rPr>
              <w:t>өмірдің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жақтарын</w:t>
            </w:r>
            <w:proofErr w:type="spellEnd"/>
            <w:r>
              <w:rPr>
                <w:sz w:val="20"/>
                <w:szCs w:val="20"/>
              </w:rPr>
              <w:t xml:space="preserve"> </w:t>
            </w:r>
            <w:proofErr w:type="spellStart"/>
            <w:r>
              <w:rPr>
                <w:sz w:val="20"/>
                <w:szCs w:val="20"/>
              </w:rPr>
              <w:t>күшейтеді</w:t>
            </w:r>
            <w:proofErr w:type="spellEnd"/>
            <w:r>
              <w:rPr>
                <w:sz w:val="20"/>
                <w:szCs w:val="20"/>
              </w:rPr>
              <w:t>.</w:t>
            </w:r>
          </w:p>
          <w:p w14:paraId="6D092DDA" w14:textId="6A6905C4" w:rsidR="002C51C0" w:rsidRDefault="002C51C0" w:rsidP="00933C92">
            <w:pPr>
              <w:jc w:val="both"/>
              <w:rPr>
                <w:sz w:val="20"/>
                <w:szCs w:val="20"/>
              </w:rPr>
            </w:pPr>
            <w:proofErr w:type="spellStart"/>
            <w:r>
              <w:rPr>
                <w:sz w:val="20"/>
                <w:szCs w:val="20"/>
              </w:rPr>
              <w:t>Барлық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w:t>
            </w:r>
            <w:proofErr w:type="spellEnd"/>
            <w:r>
              <w:rPr>
                <w:sz w:val="20"/>
                <w:szCs w:val="20"/>
              </w:rPr>
              <w:t xml:space="preserve">, </w:t>
            </w:r>
            <w:proofErr w:type="spellStart"/>
            <w:r>
              <w:rPr>
                <w:sz w:val="20"/>
                <w:szCs w:val="20"/>
              </w:rPr>
              <w:t>әсіресе</w:t>
            </w:r>
            <w:proofErr w:type="spellEnd"/>
            <w:r>
              <w:rPr>
                <w:sz w:val="20"/>
                <w:szCs w:val="20"/>
              </w:rPr>
              <w:t xml:space="preserve"> </w:t>
            </w:r>
            <w:proofErr w:type="spellStart"/>
            <w:r>
              <w:rPr>
                <w:sz w:val="20"/>
                <w:szCs w:val="20"/>
              </w:rPr>
              <w:t>мүмкіндігі</w:t>
            </w:r>
            <w:proofErr w:type="spellEnd"/>
            <w:r>
              <w:rPr>
                <w:sz w:val="20"/>
                <w:szCs w:val="20"/>
              </w:rPr>
              <w:t xml:space="preserve"> </w:t>
            </w:r>
            <w:proofErr w:type="spellStart"/>
            <w:r>
              <w:rPr>
                <w:sz w:val="20"/>
                <w:szCs w:val="20"/>
              </w:rPr>
              <w:t>шектеулі</w:t>
            </w:r>
            <w:proofErr w:type="spellEnd"/>
            <w:r>
              <w:rPr>
                <w:sz w:val="20"/>
                <w:szCs w:val="20"/>
              </w:rPr>
              <w:t xml:space="preserve"> </w:t>
            </w:r>
            <w:proofErr w:type="spellStart"/>
            <w:r>
              <w:rPr>
                <w:sz w:val="20"/>
                <w:szCs w:val="20"/>
              </w:rPr>
              <w:t>жандар</w:t>
            </w:r>
            <w:proofErr w:type="spellEnd"/>
            <w:r>
              <w:rPr>
                <w:sz w:val="20"/>
                <w:szCs w:val="20"/>
              </w:rPr>
              <w:t>, телефон/</w:t>
            </w:r>
            <w:proofErr w:type="spellStart"/>
            <w:r>
              <w:rPr>
                <w:sz w:val="20"/>
                <w:szCs w:val="20"/>
              </w:rPr>
              <w:t>e-mail</w:t>
            </w:r>
            <w:proofErr w:type="spellEnd"/>
            <w:r w:rsidRPr="002C51C0">
              <w:rPr>
                <w:sz w:val="20"/>
                <w:szCs w:val="20"/>
              </w:rPr>
              <w:t xml:space="preserve"> </w:t>
            </w:r>
            <w:proofErr w:type="spellStart"/>
            <w:r>
              <w:rPr>
                <w:sz w:val="20"/>
                <w:szCs w:val="20"/>
                <w:lang w:val="en-US"/>
              </w:rPr>
              <w:t>tymbolova</w:t>
            </w:r>
            <w:proofErr w:type="spellEnd"/>
            <w:r w:rsidRPr="002C51C0">
              <w:rPr>
                <w:sz w:val="20"/>
                <w:szCs w:val="20"/>
              </w:rPr>
              <w:t>@</w:t>
            </w:r>
            <w:r>
              <w:rPr>
                <w:sz w:val="20"/>
                <w:szCs w:val="20"/>
                <w:lang w:val="en-US"/>
              </w:rPr>
              <w:t>mail</w:t>
            </w:r>
            <w:r w:rsidRPr="002C51C0">
              <w:rPr>
                <w:sz w:val="20"/>
                <w:szCs w:val="20"/>
              </w:rPr>
              <w:t>.</w:t>
            </w:r>
            <w:proofErr w:type="spellStart"/>
            <w:r>
              <w:rPr>
                <w:sz w:val="20"/>
                <w:szCs w:val="20"/>
                <w:lang w:val="en-US"/>
              </w:rPr>
              <w:t>ru</w:t>
            </w:r>
            <w:proofErr w:type="spellEnd"/>
            <w:r>
              <w:rPr>
                <w:sz w:val="20"/>
                <w:szCs w:val="20"/>
              </w:rPr>
              <w:t xml:space="preserve"> </w:t>
            </w:r>
            <w:proofErr w:type="spellStart"/>
            <w:r>
              <w:rPr>
                <w:sz w:val="20"/>
                <w:szCs w:val="20"/>
              </w:rPr>
              <w:t>немесе</w:t>
            </w:r>
            <w:proofErr w:type="spellEnd"/>
            <w:r w:rsidRPr="002C51C0">
              <w:rPr>
                <w:sz w:val="20"/>
                <w:szCs w:val="20"/>
              </w:rPr>
              <w:t xml:space="preserve"> </w:t>
            </w:r>
            <w:r>
              <w:rPr>
                <w:sz w:val="20"/>
                <w:szCs w:val="20"/>
                <w:lang w:val="en-US"/>
              </w:rPr>
              <w:t>ZOOM</w:t>
            </w:r>
            <w:r>
              <w:rPr>
                <w:sz w:val="20"/>
                <w:szCs w:val="20"/>
              </w:rPr>
              <w:t>-да</w:t>
            </w:r>
            <w:proofErr w:type="spellStart"/>
            <w:r>
              <w:rPr>
                <w:sz w:val="20"/>
                <w:szCs w:val="20"/>
                <w:lang w:val="kk-KZ"/>
              </w:rPr>
              <w:t>ғы</w:t>
            </w:r>
            <w:proofErr w:type="spellEnd"/>
            <w:r>
              <w:rPr>
                <w:sz w:val="20"/>
                <w:szCs w:val="20"/>
              </w:rPr>
              <w:t xml:space="preserve"> </w:t>
            </w:r>
            <w:proofErr w:type="spellStart"/>
            <w:r>
              <w:rPr>
                <w:sz w:val="20"/>
                <w:szCs w:val="20"/>
              </w:rPr>
              <w:t>бейне</w:t>
            </w:r>
            <w:proofErr w:type="spellEnd"/>
            <w:r>
              <w:rPr>
                <w:sz w:val="20"/>
                <w:szCs w:val="20"/>
              </w:rPr>
              <w:t xml:space="preserve"> </w:t>
            </w:r>
            <w:proofErr w:type="spellStart"/>
            <w:r>
              <w:rPr>
                <w:sz w:val="20"/>
                <w:szCs w:val="20"/>
              </w:rPr>
              <w:t>байланыс</w:t>
            </w:r>
            <w:proofErr w:type="spellEnd"/>
            <w:r>
              <w:rPr>
                <w:sz w:val="20"/>
                <w:szCs w:val="20"/>
              </w:rPr>
              <w:t xml:space="preserve"> </w:t>
            </w:r>
            <w:proofErr w:type="spellStart"/>
            <w:r>
              <w:rPr>
                <w:sz w:val="20"/>
                <w:szCs w:val="20"/>
              </w:rPr>
              <w:t>арқылы</w:t>
            </w:r>
            <w:proofErr w:type="spellEnd"/>
            <w:r>
              <w:rPr>
                <w:sz w:val="20"/>
                <w:szCs w:val="20"/>
                <w:lang w:val="kk-KZ"/>
              </w:rPr>
              <w:t xml:space="preserve"> </w:t>
            </w:r>
            <w:r w:rsidRPr="002C51C0">
              <w:rPr>
                <w:sz w:val="20"/>
                <w:szCs w:val="20"/>
                <w:lang w:val="kk-KZ"/>
              </w:rPr>
              <w:t>https://kaznu.zoom.us/j/93656148146</w:t>
            </w:r>
            <w:r>
              <w:rPr>
                <w:sz w:val="20"/>
                <w:szCs w:val="20"/>
              </w:rPr>
              <w:t xml:space="preserve"> </w:t>
            </w:r>
            <w:proofErr w:type="spellStart"/>
            <w:r>
              <w:rPr>
                <w:sz w:val="20"/>
                <w:szCs w:val="20"/>
              </w:rPr>
              <w:t>кеңестік</w:t>
            </w:r>
            <w:proofErr w:type="spellEnd"/>
            <w:r>
              <w:rPr>
                <w:sz w:val="20"/>
                <w:szCs w:val="20"/>
              </w:rPr>
              <w:t xml:space="preserve"> </w:t>
            </w:r>
            <w:proofErr w:type="spellStart"/>
            <w:r>
              <w:rPr>
                <w:sz w:val="20"/>
                <w:szCs w:val="20"/>
              </w:rPr>
              <w:t>көмек</w:t>
            </w:r>
            <w:proofErr w:type="spellEnd"/>
            <w:r>
              <w:rPr>
                <w:sz w:val="20"/>
                <w:szCs w:val="20"/>
              </w:rPr>
              <w:t xml:space="preserve"> ала </w:t>
            </w:r>
            <w:proofErr w:type="spellStart"/>
            <w:r>
              <w:rPr>
                <w:sz w:val="20"/>
                <w:szCs w:val="20"/>
              </w:rPr>
              <w:t>алады</w:t>
            </w:r>
            <w:proofErr w:type="spellEnd"/>
            <w:r>
              <w:rPr>
                <w:sz w:val="20"/>
                <w:szCs w:val="20"/>
              </w:rPr>
              <w:t>.</w:t>
            </w:r>
          </w:p>
          <w:p w14:paraId="1430FE8E" w14:textId="77777777" w:rsidR="002C51C0" w:rsidRPr="002C51C0" w:rsidRDefault="002C51C0" w:rsidP="00933C92">
            <w:pPr>
              <w:jc w:val="both"/>
              <w:rPr>
                <w:sz w:val="20"/>
                <w:szCs w:val="20"/>
                <w:lang w:val="en-US"/>
              </w:rPr>
            </w:pPr>
            <w:r w:rsidRPr="002C51C0">
              <w:rPr>
                <w:b/>
                <w:sz w:val="20"/>
                <w:szCs w:val="20"/>
                <w:lang w:val="en-US"/>
              </w:rPr>
              <w:t xml:space="preserve">MOOC </w:t>
            </w:r>
            <w:proofErr w:type="spellStart"/>
            <w:r>
              <w:rPr>
                <w:b/>
                <w:sz w:val="20"/>
                <w:szCs w:val="20"/>
              </w:rPr>
              <w:t>интеграциясы</w:t>
            </w:r>
            <w:proofErr w:type="spellEnd"/>
            <w:r w:rsidRPr="002C51C0">
              <w:rPr>
                <w:b/>
                <w:sz w:val="20"/>
                <w:szCs w:val="20"/>
                <w:lang w:val="en-US"/>
              </w:rPr>
              <w:t xml:space="preserve"> (massive </w:t>
            </w:r>
            <w:proofErr w:type="spellStart"/>
            <w:r w:rsidRPr="002C51C0">
              <w:rPr>
                <w:b/>
                <w:sz w:val="20"/>
                <w:szCs w:val="20"/>
                <w:lang w:val="en-US"/>
              </w:rPr>
              <w:t>openlline</w:t>
            </w:r>
            <w:proofErr w:type="spellEnd"/>
            <w:r w:rsidRPr="002C51C0">
              <w:rPr>
                <w:b/>
                <w:sz w:val="20"/>
                <w:szCs w:val="20"/>
                <w:lang w:val="en-US"/>
              </w:rPr>
              <w:t xml:space="preserve"> course). MOOC-</w:t>
            </w:r>
            <w:proofErr w:type="spellStart"/>
            <w:r>
              <w:rPr>
                <w:sz w:val="20"/>
                <w:szCs w:val="20"/>
              </w:rPr>
              <w:t>тың</w:t>
            </w:r>
            <w:proofErr w:type="spellEnd"/>
            <w:r w:rsidRPr="002C51C0">
              <w:rPr>
                <w:sz w:val="20"/>
                <w:szCs w:val="20"/>
                <w:lang w:val="en-US"/>
              </w:rPr>
              <w:t xml:space="preserve"> </w:t>
            </w:r>
            <w:proofErr w:type="spellStart"/>
            <w:r>
              <w:rPr>
                <w:sz w:val="20"/>
                <w:szCs w:val="20"/>
              </w:rPr>
              <w:t>пәнге</w:t>
            </w:r>
            <w:proofErr w:type="spellEnd"/>
            <w:r w:rsidRPr="002C51C0">
              <w:rPr>
                <w:sz w:val="20"/>
                <w:szCs w:val="20"/>
                <w:lang w:val="en-US"/>
              </w:rPr>
              <w:t xml:space="preserve"> </w:t>
            </w:r>
            <w:proofErr w:type="spellStart"/>
            <w:r>
              <w:rPr>
                <w:sz w:val="20"/>
                <w:szCs w:val="20"/>
              </w:rPr>
              <w:t>интеграциялануы</w:t>
            </w:r>
            <w:proofErr w:type="spellEnd"/>
            <w:r w:rsidRPr="002C51C0">
              <w:rPr>
                <w:sz w:val="20"/>
                <w:szCs w:val="20"/>
                <w:lang w:val="en-US"/>
              </w:rPr>
              <w:t xml:space="preserve"> </w:t>
            </w:r>
            <w:proofErr w:type="spellStart"/>
            <w:r>
              <w:rPr>
                <w:sz w:val="20"/>
                <w:szCs w:val="20"/>
              </w:rPr>
              <w:t>жағдайында</w:t>
            </w:r>
            <w:proofErr w:type="spellEnd"/>
            <w:r w:rsidRPr="002C51C0">
              <w:rPr>
                <w:sz w:val="20"/>
                <w:szCs w:val="20"/>
                <w:lang w:val="en-US"/>
              </w:rPr>
              <w:t xml:space="preserve"> </w:t>
            </w:r>
            <w:proofErr w:type="spellStart"/>
            <w:r>
              <w:rPr>
                <w:sz w:val="20"/>
                <w:szCs w:val="20"/>
              </w:rPr>
              <w:t>барлық</w:t>
            </w:r>
            <w:proofErr w:type="spellEnd"/>
            <w:r w:rsidRPr="002C51C0">
              <w:rPr>
                <w:sz w:val="20"/>
                <w:szCs w:val="20"/>
                <w:lang w:val="en-US"/>
              </w:rPr>
              <w:t xml:space="preserve"> </w:t>
            </w:r>
            <w:proofErr w:type="spellStart"/>
            <w:r>
              <w:rPr>
                <w:sz w:val="20"/>
                <w:szCs w:val="20"/>
              </w:rPr>
              <w:t>білім</w:t>
            </w:r>
            <w:proofErr w:type="spellEnd"/>
            <w:r w:rsidRPr="002C51C0">
              <w:rPr>
                <w:sz w:val="20"/>
                <w:szCs w:val="20"/>
                <w:lang w:val="en-US"/>
              </w:rPr>
              <w:t xml:space="preserve"> </w:t>
            </w:r>
            <w:proofErr w:type="spellStart"/>
            <w:r>
              <w:rPr>
                <w:sz w:val="20"/>
                <w:szCs w:val="20"/>
              </w:rPr>
              <w:t>алушылар</w:t>
            </w:r>
            <w:proofErr w:type="spellEnd"/>
            <w:r w:rsidRPr="002C51C0">
              <w:rPr>
                <w:sz w:val="20"/>
                <w:szCs w:val="20"/>
                <w:lang w:val="en-US"/>
              </w:rPr>
              <w:t xml:space="preserve"> </w:t>
            </w:r>
            <w:r w:rsidRPr="002C51C0">
              <w:rPr>
                <w:b/>
                <w:sz w:val="20"/>
                <w:szCs w:val="20"/>
                <w:lang w:val="en-US"/>
              </w:rPr>
              <w:t>MOOC-</w:t>
            </w:r>
            <w:proofErr w:type="spellStart"/>
            <w:r>
              <w:rPr>
                <w:sz w:val="20"/>
                <w:szCs w:val="20"/>
              </w:rPr>
              <w:t>қа</w:t>
            </w:r>
            <w:proofErr w:type="spellEnd"/>
            <w:r w:rsidRPr="002C51C0">
              <w:rPr>
                <w:sz w:val="20"/>
                <w:szCs w:val="20"/>
                <w:lang w:val="en-US"/>
              </w:rPr>
              <w:t xml:space="preserve"> </w:t>
            </w:r>
            <w:proofErr w:type="spellStart"/>
            <w:r>
              <w:rPr>
                <w:sz w:val="20"/>
                <w:szCs w:val="20"/>
              </w:rPr>
              <w:t>тіркелуі</w:t>
            </w:r>
            <w:proofErr w:type="spellEnd"/>
            <w:r w:rsidRPr="002C51C0">
              <w:rPr>
                <w:sz w:val="20"/>
                <w:szCs w:val="20"/>
                <w:lang w:val="en-US"/>
              </w:rPr>
              <w:t xml:space="preserve"> </w:t>
            </w:r>
            <w:proofErr w:type="spellStart"/>
            <w:r>
              <w:rPr>
                <w:sz w:val="20"/>
                <w:szCs w:val="20"/>
              </w:rPr>
              <w:t>қажет</w:t>
            </w:r>
            <w:proofErr w:type="spellEnd"/>
            <w:r w:rsidRPr="002C51C0">
              <w:rPr>
                <w:sz w:val="20"/>
                <w:szCs w:val="20"/>
                <w:lang w:val="en-US"/>
              </w:rPr>
              <w:t xml:space="preserve">. </w:t>
            </w:r>
            <w:r w:rsidRPr="002C51C0">
              <w:rPr>
                <w:b/>
                <w:sz w:val="20"/>
                <w:szCs w:val="20"/>
                <w:lang w:val="en-US"/>
              </w:rPr>
              <w:t>MOOC</w:t>
            </w:r>
            <w:r w:rsidRPr="002C51C0">
              <w:rPr>
                <w:sz w:val="20"/>
                <w:szCs w:val="20"/>
                <w:lang w:val="en-US"/>
              </w:rPr>
              <w:t xml:space="preserve"> </w:t>
            </w:r>
            <w:proofErr w:type="spellStart"/>
            <w:r>
              <w:rPr>
                <w:sz w:val="20"/>
                <w:szCs w:val="20"/>
              </w:rPr>
              <w:t>модульдерінің</w:t>
            </w:r>
            <w:proofErr w:type="spellEnd"/>
            <w:r w:rsidRPr="002C51C0">
              <w:rPr>
                <w:sz w:val="20"/>
                <w:szCs w:val="20"/>
                <w:lang w:val="en-US"/>
              </w:rPr>
              <w:t xml:space="preserve"> </w:t>
            </w:r>
            <w:proofErr w:type="spellStart"/>
            <w:r>
              <w:rPr>
                <w:sz w:val="20"/>
                <w:szCs w:val="20"/>
              </w:rPr>
              <w:t>өту</w:t>
            </w:r>
            <w:proofErr w:type="spellEnd"/>
            <w:r w:rsidRPr="002C51C0">
              <w:rPr>
                <w:sz w:val="20"/>
                <w:szCs w:val="20"/>
                <w:lang w:val="en-US"/>
              </w:rPr>
              <w:t xml:space="preserve"> </w:t>
            </w:r>
            <w:proofErr w:type="spellStart"/>
            <w:r>
              <w:rPr>
                <w:sz w:val="20"/>
                <w:szCs w:val="20"/>
              </w:rPr>
              <w:t>мерзімі</w:t>
            </w:r>
            <w:proofErr w:type="spellEnd"/>
            <w:r w:rsidRPr="002C51C0">
              <w:rPr>
                <w:sz w:val="20"/>
                <w:szCs w:val="20"/>
                <w:lang w:val="en-US"/>
              </w:rPr>
              <w:t xml:space="preserve"> </w:t>
            </w:r>
            <w:proofErr w:type="spellStart"/>
            <w:r>
              <w:rPr>
                <w:sz w:val="20"/>
                <w:szCs w:val="20"/>
              </w:rPr>
              <w:t>пәнді</w:t>
            </w:r>
            <w:proofErr w:type="spellEnd"/>
            <w:r w:rsidRPr="002C51C0">
              <w:rPr>
                <w:sz w:val="20"/>
                <w:szCs w:val="20"/>
                <w:lang w:val="en-US"/>
              </w:rPr>
              <w:t xml:space="preserve"> </w:t>
            </w:r>
            <w:proofErr w:type="spellStart"/>
            <w:r>
              <w:rPr>
                <w:sz w:val="20"/>
                <w:szCs w:val="20"/>
              </w:rPr>
              <w:t>оқу</w:t>
            </w:r>
            <w:proofErr w:type="spellEnd"/>
            <w:r w:rsidRPr="002C51C0">
              <w:rPr>
                <w:sz w:val="20"/>
                <w:szCs w:val="20"/>
                <w:lang w:val="en-US"/>
              </w:rPr>
              <w:t xml:space="preserve"> </w:t>
            </w:r>
            <w:proofErr w:type="spellStart"/>
            <w:r>
              <w:rPr>
                <w:sz w:val="20"/>
                <w:szCs w:val="20"/>
              </w:rPr>
              <w:t>кестесіне</w:t>
            </w:r>
            <w:proofErr w:type="spellEnd"/>
            <w:r w:rsidRPr="002C51C0">
              <w:rPr>
                <w:sz w:val="20"/>
                <w:szCs w:val="20"/>
                <w:lang w:val="en-US"/>
              </w:rPr>
              <w:t xml:space="preserve"> </w:t>
            </w:r>
            <w:proofErr w:type="spellStart"/>
            <w:r>
              <w:rPr>
                <w:sz w:val="20"/>
                <w:szCs w:val="20"/>
              </w:rPr>
              <w:t>сәйкес</w:t>
            </w:r>
            <w:proofErr w:type="spellEnd"/>
            <w:r w:rsidRPr="002C51C0">
              <w:rPr>
                <w:sz w:val="20"/>
                <w:szCs w:val="20"/>
                <w:lang w:val="en-US"/>
              </w:rPr>
              <w:t xml:space="preserve"> </w:t>
            </w:r>
            <w:proofErr w:type="spellStart"/>
            <w:r>
              <w:rPr>
                <w:sz w:val="20"/>
                <w:szCs w:val="20"/>
              </w:rPr>
              <w:t>қатаң</w:t>
            </w:r>
            <w:proofErr w:type="spellEnd"/>
            <w:r w:rsidRPr="002C51C0">
              <w:rPr>
                <w:sz w:val="20"/>
                <w:szCs w:val="20"/>
                <w:lang w:val="en-US"/>
              </w:rPr>
              <w:t xml:space="preserve"> </w:t>
            </w:r>
            <w:proofErr w:type="spellStart"/>
            <w:r>
              <w:rPr>
                <w:sz w:val="20"/>
                <w:szCs w:val="20"/>
              </w:rPr>
              <w:t>сақталуы</w:t>
            </w:r>
            <w:proofErr w:type="spellEnd"/>
            <w:r w:rsidRPr="002C51C0">
              <w:rPr>
                <w:sz w:val="20"/>
                <w:szCs w:val="20"/>
                <w:lang w:val="en-US"/>
              </w:rPr>
              <w:t xml:space="preserve"> </w:t>
            </w:r>
            <w:r>
              <w:rPr>
                <w:sz w:val="20"/>
                <w:szCs w:val="20"/>
              </w:rPr>
              <w:t>керек</w:t>
            </w:r>
            <w:r w:rsidRPr="002C51C0">
              <w:rPr>
                <w:sz w:val="20"/>
                <w:szCs w:val="20"/>
                <w:lang w:val="en-US"/>
              </w:rPr>
              <w:t>.</w:t>
            </w:r>
          </w:p>
          <w:p w14:paraId="36A258E4" w14:textId="77777777" w:rsidR="002C51C0" w:rsidRDefault="002C51C0" w:rsidP="00933C92">
            <w:pPr>
              <w:jc w:val="both"/>
              <w:rPr>
                <w:sz w:val="20"/>
                <w:szCs w:val="20"/>
              </w:rPr>
            </w:pPr>
            <w:r>
              <w:rPr>
                <w:b/>
                <w:sz w:val="20"/>
                <w:szCs w:val="20"/>
              </w:rPr>
              <w:t>Назар</w:t>
            </w:r>
            <w:r w:rsidRPr="002C51C0">
              <w:rPr>
                <w:b/>
                <w:sz w:val="20"/>
                <w:szCs w:val="20"/>
                <w:lang w:val="en-US"/>
              </w:rPr>
              <w:t xml:space="preserve"> </w:t>
            </w:r>
            <w:proofErr w:type="spellStart"/>
            <w:r>
              <w:rPr>
                <w:b/>
                <w:sz w:val="20"/>
                <w:szCs w:val="20"/>
              </w:rPr>
              <w:t>салыңыз</w:t>
            </w:r>
            <w:proofErr w:type="spellEnd"/>
            <w:r w:rsidRPr="002C51C0">
              <w:rPr>
                <w:b/>
                <w:sz w:val="20"/>
                <w:szCs w:val="20"/>
                <w:lang w:val="en-US"/>
              </w:rPr>
              <w:t xml:space="preserve">! </w:t>
            </w:r>
            <w:proofErr w:type="spellStart"/>
            <w:r>
              <w:rPr>
                <w:sz w:val="20"/>
                <w:szCs w:val="20"/>
              </w:rPr>
              <w:t>Әр</w:t>
            </w:r>
            <w:proofErr w:type="spellEnd"/>
            <w:r w:rsidRPr="002C51C0">
              <w:rPr>
                <w:sz w:val="20"/>
                <w:szCs w:val="20"/>
                <w:lang w:val="en-US"/>
              </w:rPr>
              <w:t xml:space="preserve"> </w:t>
            </w:r>
            <w:proofErr w:type="spellStart"/>
            <w:r>
              <w:rPr>
                <w:sz w:val="20"/>
                <w:szCs w:val="20"/>
              </w:rPr>
              <w:t>тапсырманың</w:t>
            </w:r>
            <w:proofErr w:type="spellEnd"/>
            <w:r w:rsidRPr="002C51C0">
              <w:rPr>
                <w:sz w:val="20"/>
                <w:szCs w:val="20"/>
                <w:lang w:val="en-US"/>
              </w:rPr>
              <w:t xml:space="preserve"> </w:t>
            </w:r>
            <w:proofErr w:type="spellStart"/>
            <w:r>
              <w:rPr>
                <w:sz w:val="20"/>
                <w:szCs w:val="20"/>
              </w:rPr>
              <w:t>мерзімі</w:t>
            </w:r>
            <w:proofErr w:type="spellEnd"/>
            <w:r w:rsidRPr="002C51C0">
              <w:rPr>
                <w:sz w:val="20"/>
                <w:szCs w:val="20"/>
                <w:lang w:val="en-US"/>
              </w:rPr>
              <w:t xml:space="preserve"> </w:t>
            </w:r>
            <w:proofErr w:type="spellStart"/>
            <w:r>
              <w:rPr>
                <w:sz w:val="20"/>
                <w:szCs w:val="20"/>
              </w:rPr>
              <w:t>пәннің</w:t>
            </w:r>
            <w:proofErr w:type="spellEnd"/>
            <w:r w:rsidRPr="002C51C0">
              <w:rPr>
                <w:sz w:val="20"/>
                <w:szCs w:val="20"/>
                <w:lang w:val="en-US"/>
              </w:rPr>
              <w:t xml:space="preserve"> </w:t>
            </w:r>
            <w:proofErr w:type="spellStart"/>
            <w:r>
              <w:rPr>
                <w:sz w:val="20"/>
                <w:szCs w:val="20"/>
              </w:rPr>
              <w:t>мазмұнын</w:t>
            </w:r>
            <w:proofErr w:type="spellEnd"/>
            <w:r w:rsidRPr="002C51C0">
              <w:rPr>
                <w:sz w:val="20"/>
                <w:szCs w:val="20"/>
                <w:lang w:val="en-US"/>
              </w:rPr>
              <w:t xml:space="preserve"> </w:t>
            </w:r>
            <w:proofErr w:type="spellStart"/>
            <w:r>
              <w:rPr>
                <w:sz w:val="20"/>
                <w:szCs w:val="20"/>
              </w:rPr>
              <w:t>іске</w:t>
            </w:r>
            <w:proofErr w:type="spellEnd"/>
            <w:r w:rsidRPr="002C51C0">
              <w:rPr>
                <w:sz w:val="20"/>
                <w:szCs w:val="20"/>
                <w:lang w:val="en-US"/>
              </w:rPr>
              <w:t xml:space="preserve"> </w:t>
            </w:r>
            <w:proofErr w:type="spellStart"/>
            <w:r>
              <w:rPr>
                <w:sz w:val="20"/>
                <w:szCs w:val="20"/>
              </w:rPr>
              <w:t>асыру</w:t>
            </w:r>
            <w:proofErr w:type="spellEnd"/>
            <w:r w:rsidRPr="002C51C0">
              <w:rPr>
                <w:sz w:val="20"/>
                <w:szCs w:val="20"/>
                <w:lang w:val="en-US"/>
              </w:rPr>
              <w:t xml:space="preserve"> </w:t>
            </w:r>
            <w:proofErr w:type="spellStart"/>
            <w:r>
              <w:rPr>
                <w:sz w:val="20"/>
                <w:szCs w:val="20"/>
              </w:rPr>
              <w:t>күнтізбесінде</w:t>
            </w:r>
            <w:proofErr w:type="spellEnd"/>
            <w:r w:rsidRPr="002C51C0">
              <w:rPr>
                <w:sz w:val="20"/>
                <w:szCs w:val="20"/>
                <w:lang w:val="en-US"/>
              </w:rPr>
              <w:t xml:space="preserve"> (</w:t>
            </w:r>
            <w:proofErr w:type="spellStart"/>
            <w:r>
              <w:rPr>
                <w:sz w:val="20"/>
                <w:szCs w:val="20"/>
              </w:rPr>
              <w:t>кестесінде</w:t>
            </w:r>
            <w:proofErr w:type="spellEnd"/>
            <w:r w:rsidRPr="002C51C0">
              <w:rPr>
                <w:sz w:val="20"/>
                <w:szCs w:val="20"/>
                <w:lang w:val="en-US"/>
              </w:rPr>
              <w:t xml:space="preserve">) </w:t>
            </w:r>
            <w:proofErr w:type="spellStart"/>
            <w:r>
              <w:rPr>
                <w:sz w:val="20"/>
                <w:szCs w:val="20"/>
              </w:rPr>
              <w:t>көрсетілген</w:t>
            </w:r>
            <w:proofErr w:type="spellEnd"/>
            <w:r w:rsidRPr="002C51C0">
              <w:rPr>
                <w:sz w:val="20"/>
                <w:szCs w:val="20"/>
                <w:lang w:val="en-US"/>
              </w:rPr>
              <w:t xml:space="preserve">, </w:t>
            </w:r>
            <w:proofErr w:type="spellStart"/>
            <w:r>
              <w:rPr>
                <w:sz w:val="20"/>
                <w:szCs w:val="20"/>
              </w:rPr>
              <w:t>сондай</w:t>
            </w:r>
            <w:proofErr w:type="spellEnd"/>
            <w:r w:rsidRPr="002C51C0">
              <w:rPr>
                <w:sz w:val="20"/>
                <w:szCs w:val="20"/>
                <w:lang w:val="en-US"/>
              </w:rPr>
              <w:t>-</w:t>
            </w:r>
            <w:proofErr w:type="spellStart"/>
            <w:r>
              <w:rPr>
                <w:sz w:val="20"/>
                <w:szCs w:val="20"/>
              </w:rPr>
              <w:t>ақ</w:t>
            </w:r>
            <w:proofErr w:type="spellEnd"/>
            <w:r w:rsidRPr="002C51C0">
              <w:rPr>
                <w:sz w:val="20"/>
                <w:szCs w:val="20"/>
                <w:lang w:val="en-US"/>
              </w:rPr>
              <w:t xml:space="preserve"> </w:t>
            </w:r>
            <w:r w:rsidRPr="002C51C0">
              <w:rPr>
                <w:b/>
                <w:sz w:val="20"/>
                <w:szCs w:val="20"/>
                <w:lang w:val="en-US"/>
              </w:rPr>
              <w:t>MOOC-</w:t>
            </w:r>
            <w:r>
              <w:rPr>
                <w:sz w:val="20"/>
                <w:szCs w:val="20"/>
              </w:rPr>
              <w:t>та</w:t>
            </w:r>
            <w:r w:rsidRPr="002C51C0">
              <w:rPr>
                <w:sz w:val="20"/>
                <w:szCs w:val="20"/>
                <w:lang w:val="en-US"/>
              </w:rPr>
              <w:t xml:space="preserve"> </w:t>
            </w:r>
            <w:proofErr w:type="spellStart"/>
            <w:r>
              <w:rPr>
                <w:sz w:val="20"/>
                <w:szCs w:val="20"/>
              </w:rPr>
              <w:t>көрсетілген</w:t>
            </w:r>
            <w:proofErr w:type="spellEnd"/>
            <w:r w:rsidRPr="002C51C0">
              <w:rPr>
                <w:sz w:val="20"/>
                <w:szCs w:val="20"/>
                <w:lang w:val="en-US"/>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proofErr w:type="spellStart"/>
            <w:r>
              <w:rPr>
                <w:sz w:val="20"/>
                <w:szCs w:val="20"/>
              </w:rPr>
              <w:t>баллдардың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tc>
      </w:tr>
    </w:tbl>
    <w:p w14:paraId="31704BC2" w14:textId="77777777" w:rsidR="008F4A7C" w:rsidRDefault="008F4A7C" w:rsidP="005D3CFE">
      <w:pPr>
        <w:tabs>
          <w:tab w:val="left" w:pos="1208"/>
        </w:tabs>
        <w:rPr>
          <w:b/>
          <w:sz w:val="24"/>
          <w:szCs w:val="24"/>
          <w:lang w:val="kk-KZ"/>
        </w:rPr>
      </w:pPr>
    </w:p>
    <w:p w14:paraId="5F26C2B8" w14:textId="77777777" w:rsidR="005D3CFE" w:rsidRPr="008F4A7C" w:rsidRDefault="005D3CFE" w:rsidP="005D3CFE">
      <w:pPr>
        <w:tabs>
          <w:tab w:val="left" w:pos="1208"/>
        </w:tabs>
        <w:rPr>
          <w:b/>
          <w:sz w:val="24"/>
          <w:szCs w:val="24"/>
          <w:lang w:val="kk-KZ"/>
        </w:rPr>
      </w:pPr>
    </w:p>
    <w:p w14:paraId="650EE201" w14:textId="1608D89B" w:rsidR="002A400F" w:rsidRPr="008F4A7C" w:rsidRDefault="002A400F" w:rsidP="008F4A7C">
      <w:pPr>
        <w:tabs>
          <w:tab w:val="left" w:pos="0"/>
        </w:tabs>
        <w:rPr>
          <w:b/>
          <w:sz w:val="24"/>
          <w:szCs w:val="24"/>
          <w:lang w:val="kk-KZ"/>
        </w:rPr>
      </w:pPr>
      <w:r w:rsidRPr="008F4A7C">
        <w:rPr>
          <w:b/>
          <w:sz w:val="24"/>
          <w:szCs w:val="24"/>
          <w:lang w:val="kk-KZ"/>
        </w:rPr>
        <w:t>Негізгі тақырыптар:</w:t>
      </w:r>
    </w:p>
    <w:p w14:paraId="07013DA6" w14:textId="5C0C9A66" w:rsidR="00E54097" w:rsidRPr="008F4A7C" w:rsidRDefault="002A400F" w:rsidP="008F4A7C">
      <w:pPr>
        <w:tabs>
          <w:tab w:val="left" w:pos="1276"/>
        </w:tabs>
        <w:rPr>
          <w:b/>
          <w:color w:val="FF0000"/>
          <w:sz w:val="24"/>
          <w:szCs w:val="24"/>
          <w:lang w:val="kk-KZ"/>
        </w:rPr>
      </w:pPr>
      <w:r w:rsidRPr="008F4A7C">
        <w:rPr>
          <w:b/>
          <w:sz w:val="24"/>
          <w:szCs w:val="24"/>
          <w:lang w:val="kk-KZ"/>
        </w:rPr>
        <w:t>І тақырыптық блок*</w:t>
      </w:r>
      <w:r w:rsidR="00E54097" w:rsidRPr="008F4A7C">
        <w:rPr>
          <w:b/>
          <w:sz w:val="24"/>
          <w:szCs w:val="24"/>
          <w:lang w:val="kk-KZ"/>
        </w:rPr>
        <w:t>1. Сөйлеу мәдениетінің теориясы</w:t>
      </w:r>
    </w:p>
    <w:p w14:paraId="76F029FC" w14:textId="2F1A293E" w:rsidR="002A400F" w:rsidRPr="008F4A7C" w:rsidRDefault="002A400F" w:rsidP="008F4A7C">
      <w:pPr>
        <w:rPr>
          <w:b/>
          <w:sz w:val="24"/>
          <w:szCs w:val="24"/>
          <w:lang w:val="kk-KZ"/>
        </w:rPr>
      </w:pPr>
      <w:r w:rsidRPr="008F4A7C">
        <w:rPr>
          <w:b/>
          <w:sz w:val="24"/>
          <w:szCs w:val="24"/>
          <w:lang w:val="kk-KZ"/>
        </w:rPr>
        <w:t>ІІ тақырыптық блок*</w:t>
      </w:r>
      <w:r w:rsidR="00E54097" w:rsidRPr="008F4A7C">
        <w:rPr>
          <w:b/>
          <w:sz w:val="24"/>
          <w:szCs w:val="24"/>
          <w:lang w:val="kk-KZ"/>
        </w:rPr>
        <w:t xml:space="preserve"> Тілдік тұлға </w:t>
      </w:r>
      <w:r w:rsidR="002327F8" w:rsidRPr="008F4A7C">
        <w:rPr>
          <w:b/>
          <w:sz w:val="24"/>
          <w:szCs w:val="24"/>
          <w:lang w:val="kk-KZ"/>
        </w:rPr>
        <w:t>және оның типтері мәдени-тілдік</w:t>
      </w:r>
      <w:r w:rsidR="008F21A5" w:rsidRPr="008F4A7C">
        <w:rPr>
          <w:b/>
          <w:sz w:val="24"/>
          <w:szCs w:val="24"/>
          <w:lang w:val="kk-KZ"/>
        </w:rPr>
        <w:t xml:space="preserve"> </w:t>
      </w:r>
      <w:r w:rsidR="00E54097" w:rsidRPr="008F4A7C">
        <w:rPr>
          <w:b/>
          <w:sz w:val="24"/>
          <w:szCs w:val="24"/>
          <w:lang w:val="kk-KZ"/>
        </w:rPr>
        <w:t>құзіреті.Сөйлеу этикеті</w:t>
      </w:r>
    </w:p>
    <w:p w14:paraId="76878E85" w14:textId="77777777" w:rsidR="002A400F" w:rsidRPr="008F4A7C" w:rsidRDefault="002A400F" w:rsidP="008F4A7C">
      <w:pPr>
        <w:rPr>
          <w:b/>
          <w:sz w:val="24"/>
          <w:szCs w:val="24"/>
          <w:lang w:val="kk-KZ"/>
        </w:rPr>
      </w:pPr>
      <w:r w:rsidRPr="008F4A7C">
        <w:rPr>
          <w:b/>
          <w:sz w:val="24"/>
          <w:szCs w:val="24"/>
          <w:lang w:val="kk-KZ"/>
        </w:rPr>
        <w:t>ІІІ</w:t>
      </w:r>
      <w:r w:rsidR="002327F8" w:rsidRPr="008F4A7C">
        <w:rPr>
          <w:b/>
          <w:sz w:val="24"/>
          <w:szCs w:val="24"/>
          <w:lang w:val="kk-KZ"/>
        </w:rPr>
        <w:t xml:space="preserve"> </w:t>
      </w:r>
      <w:r w:rsidRPr="008F4A7C">
        <w:rPr>
          <w:b/>
          <w:sz w:val="24"/>
          <w:szCs w:val="24"/>
          <w:lang w:val="kk-KZ"/>
        </w:rPr>
        <w:t>тақырыптық блок*</w:t>
      </w:r>
      <w:r w:rsidR="002327F8" w:rsidRPr="008F4A7C">
        <w:rPr>
          <w:b/>
          <w:sz w:val="24"/>
          <w:szCs w:val="24"/>
          <w:lang w:val="kk-KZ"/>
        </w:rPr>
        <w:t xml:space="preserve"> Коммуникация: когниция, коннотация, суггестия</w:t>
      </w:r>
      <w:r w:rsidRPr="008F4A7C">
        <w:rPr>
          <w:b/>
          <w:sz w:val="24"/>
          <w:szCs w:val="24"/>
          <w:lang w:val="kk-KZ"/>
        </w:rPr>
        <w:t xml:space="preserve"> </w:t>
      </w:r>
    </w:p>
    <w:p w14:paraId="49738CC3" w14:textId="77777777" w:rsidR="002327F8" w:rsidRPr="008F4A7C" w:rsidRDefault="002327F8" w:rsidP="008F4A7C">
      <w:pPr>
        <w:jc w:val="both"/>
        <w:rPr>
          <w:sz w:val="24"/>
          <w:szCs w:val="24"/>
          <w:lang w:val="kk-KZ"/>
        </w:rPr>
      </w:pPr>
      <w:r w:rsidRPr="008F4A7C">
        <w:rPr>
          <w:sz w:val="24"/>
          <w:szCs w:val="24"/>
          <w:lang w:val="kk-KZ"/>
        </w:rPr>
        <w:t>Сөйлеу мәдениеті теориясына жалпы шолу жасаңыз.</w:t>
      </w:r>
    </w:p>
    <w:p w14:paraId="70EBE5D6" w14:textId="5E53A76E" w:rsidR="002327F8" w:rsidRPr="008F4A7C" w:rsidRDefault="002327F8" w:rsidP="008F4A7C">
      <w:pPr>
        <w:jc w:val="both"/>
        <w:rPr>
          <w:sz w:val="24"/>
          <w:szCs w:val="24"/>
          <w:lang w:val="kk-KZ"/>
        </w:rPr>
      </w:pPr>
      <w:r w:rsidRPr="008F4A7C">
        <w:rPr>
          <w:sz w:val="24"/>
          <w:szCs w:val="24"/>
          <w:lang w:val="kk-KZ"/>
        </w:rPr>
        <w:t>Тіл-сөйлеу-мәдениет сабақтастығын ғалымдар еңбегі негізінде түсіндіріңіз.</w:t>
      </w:r>
    </w:p>
    <w:p w14:paraId="24DD2A25" w14:textId="77777777" w:rsidR="002327F8" w:rsidRPr="008F4A7C" w:rsidRDefault="002327F8" w:rsidP="008F4A7C">
      <w:pPr>
        <w:jc w:val="both"/>
        <w:rPr>
          <w:sz w:val="24"/>
          <w:szCs w:val="24"/>
          <w:lang w:val="kk-KZ"/>
        </w:rPr>
      </w:pPr>
      <w:r w:rsidRPr="008F4A7C">
        <w:rPr>
          <w:sz w:val="24"/>
          <w:szCs w:val="24"/>
          <w:lang w:val="kk-KZ"/>
        </w:rPr>
        <w:t xml:space="preserve"> Қазақ тіл біліміндегі «сөйлеу-речь» терминін талдаңыз.</w:t>
      </w:r>
    </w:p>
    <w:p w14:paraId="53A69A64" w14:textId="77777777" w:rsidR="002327F8" w:rsidRPr="008F4A7C" w:rsidRDefault="002327F8" w:rsidP="008F4A7C">
      <w:pPr>
        <w:jc w:val="both"/>
        <w:rPr>
          <w:sz w:val="24"/>
          <w:szCs w:val="24"/>
          <w:lang w:val="kk-KZ"/>
        </w:rPr>
      </w:pPr>
      <w:r w:rsidRPr="008F4A7C">
        <w:rPr>
          <w:sz w:val="24"/>
          <w:szCs w:val="24"/>
          <w:lang w:val="kk-KZ"/>
        </w:rPr>
        <w:t xml:space="preserve"> Мәтіннің коммуникативтік сапасы туралы ғылыми пікірлерге тоқталыңыз.</w:t>
      </w:r>
    </w:p>
    <w:p w14:paraId="397DDD13" w14:textId="77777777" w:rsidR="002327F8" w:rsidRPr="008F4A7C" w:rsidRDefault="002327F8" w:rsidP="008F4A7C">
      <w:pPr>
        <w:jc w:val="both"/>
        <w:rPr>
          <w:sz w:val="24"/>
          <w:szCs w:val="24"/>
          <w:lang w:val="kk-KZ"/>
        </w:rPr>
      </w:pPr>
      <w:r w:rsidRPr="008F4A7C">
        <w:rPr>
          <w:sz w:val="24"/>
          <w:szCs w:val="24"/>
          <w:lang w:val="kk-KZ"/>
        </w:rPr>
        <w:t>Сөйлеудің тілдік құрылымын жіктеңіз.</w:t>
      </w:r>
    </w:p>
    <w:p w14:paraId="2C96E736" w14:textId="39ADDF13" w:rsidR="002327F8" w:rsidRPr="008F4A7C" w:rsidRDefault="002327F8" w:rsidP="008F4A7C">
      <w:pPr>
        <w:jc w:val="both"/>
        <w:rPr>
          <w:sz w:val="24"/>
          <w:szCs w:val="24"/>
          <w:lang w:val="kk-KZ"/>
        </w:rPr>
      </w:pPr>
      <w:r w:rsidRPr="008F4A7C">
        <w:rPr>
          <w:sz w:val="24"/>
          <w:szCs w:val="24"/>
          <w:lang w:val="kk-KZ"/>
        </w:rPr>
        <w:t>Сөйлеу этикасының нормалары. Адресант позициясын айқындаңыз.</w:t>
      </w:r>
    </w:p>
    <w:p w14:paraId="3430DD22" w14:textId="77777777" w:rsidR="002327F8" w:rsidRPr="008F4A7C" w:rsidRDefault="002327F8" w:rsidP="008F4A7C">
      <w:pPr>
        <w:jc w:val="both"/>
        <w:rPr>
          <w:sz w:val="24"/>
          <w:szCs w:val="24"/>
          <w:lang w:val="kk-KZ"/>
        </w:rPr>
      </w:pPr>
      <w:r w:rsidRPr="008F4A7C">
        <w:rPr>
          <w:sz w:val="24"/>
          <w:szCs w:val="24"/>
          <w:lang w:val="kk-KZ"/>
        </w:rPr>
        <w:t>Сөйлеу мәдениетінің лингвоэкологиялық негіздерін анықтаңыз.</w:t>
      </w:r>
    </w:p>
    <w:p w14:paraId="51A02503" w14:textId="77777777" w:rsidR="002327F8" w:rsidRPr="008F4A7C" w:rsidRDefault="002327F8" w:rsidP="008F4A7C">
      <w:pPr>
        <w:jc w:val="both"/>
        <w:rPr>
          <w:sz w:val="24"/>
          <w:szCs w:val="24"/>
          <w:lang w:val="kk-KZ"/>
        </w:rPr>
      </w:pPr>
      <w:r w:rsidRPr="008F4A7C">
        <w:rPr>
          <w:sz w:val="24"/>
          <w:szCs w:val="24"/>
          <w:lang w:val="kk-KZ"/>
        </w:rPr>
        <w:t>Тілдік орта және сөз тазалығы арақатынасын баяндаңыз.</w:t>
      </w:r>
    </w:p>
    <w:p w14:paraId="07B8BEC2" w14:textId="77777777" w:rsidR="002327F8" w:rsidRPr="008F4A7C" w:rsidRDefault="002327F8" w:rsidP="008F4A7C">
      <w:pPr>
        <w:jc w:val="both"/>
        <w:rPr>
          <w:sz w:val="24"/>
          <w:szCs w:val="24"/>
          <w:lang w:val="kk-KZ"/>
        </w:rPr>
      </w:pPr>
      <w:r w:rsidRPr="008F4A7C">
        <w:rPr>
          <w:sz w:val="24"/>
          <w:szCs w:val="24"/>
          <w:lang w:val="kk-KZ"/>
        </w:rPr>
        <w:t>Көркем сөйлеудің негізгі ерекшеліктерін анықтаңыз.</w:t>
      </w:r>
    </w:p>
    <w:p w14:paraId="557AC3B6" w14:textId="77777777" w:rsidR="002327F8" w:rsidRPr="008F4A7C" w:rsidRDefault="002327F8" w:rsidP="008F4A7C">
      <w:pPr>
        <w:jc w:val="both"/>
        <w:rPr>
          <w:sz w:val="24"/>
          <w:szCs w:val="24"/>
          <w:lang w:val="kk-KZ"/>
        </w:rPr>
      </w:pPr>
      <w:r w:rsidRPr="008F4A7C">
        <w:rPr>
          <w:sz w:val="24"/>
          <w:szCs w:val="24"/>
          <w:lang w:val="kk-KZ"/>
        </w:rPr>
        <w:t>Көркем сөйлеудегі сөз мәдениетінің рөлін анықтаңыз.</w:t>
      </w:r>
    </w:p>
    <w:p w14:paraId="61B2EF89" w14:textId="77777777" w:rsidR="002327F8" w:rsidRPr="008F4A7C" w:rsidRDefault="002327F8" w:rsidP="008F4A7C">
      <w:pPr>
        <w:jc w:val="both"/>
        <w:rPr>
          <w:sz w:val="24"/>
          <w:szCs w:val="24"/>
          <w:lang w:val="kk-KZ"/>
        </w:rPr>
      </w:pPr>
      <w:r w:rsidRPr="008F4A7C">
        <w:rPr>
          <w:sz w:val="24"/>
          <w:szCs w:val="24"/>
          <w:lang w:val="kk-KZ"/>
        </w:rPr>
        <w:lastRenderedPageBreak/>
        <w:t>Қазіргі танымал тұлғаның сөз қолданысын талдаңыз.</w:t>
      </w:r>
    </w:p>
    <w:p w14:paraId="289C537B" w14:textId="77777777" w:rsidR="002327F8" w:rsidRPr="008F4A7C" w:rsidRDefault="002327F8" w:rsidP="008F4A7C">
      <w:pPr>
        <w:jc w:val="both"/>
        <w:rPr>
          <w:sz w:val="24"/>
          <w:szCs w:val="24"/>
          <w:lang w:val="kk-KZ"/>
        </w:rPr>
      </w:pPr>
      <w:r w:rsidRPr="008F4A7C">
        <w:rPr>
          <w:sz w:val="24"/>
          <w:szCs w:val="24"/>
          <w:lang w:val="kk-KZ"/>
        </w:rPr>
        <w:t>Көркем сөйлеудің әсерлілігіне мысал келтіріңіз.</w:t>
      </w:r>
    </w:p>
    <w:p w14:paraId="103B6111" w14:textId="77777777" w:rsidR="002327F8" w:rsidRPr="008F4A7C" w:rsidRDefault="002327F8" w:rsidP="008F4A7C">
      <w:pPr>
        <w:jc w:val="both"/>
        <w:rPr>
          <w:sz w:val="24"/>
          <w:szCs w:val="24"/>
          <w:lang w:val="kk-KZ"/>
        </w:rPr>
      </w:pPr>
      <w:r w:rsidRPr="008F4A7C">
        <w:rPr>
          <w:sz w:val="24"/>
          <w:szCs w:val="24"/>
          <w:lang w:val="kk-KZ"/>
        </w:rPr>
        <w:t>Көркем сөйлеудің психологиялық ерекшеліктеріне мысал келтіріңіз.</w:t>
      </w:r>
    </w:p>
    <w:p w14:paraId="51077250" w14:textId="77777777" w:rsidR="002327F8" w:rsidRPr="008F4A7C" w:rsidRDefault="002327F8" w:rsidP="008F4A7C">
      <w:pPr>
        <w:jc w:val="both"/>
        <w:rPr>
          <w:sz w:val="24"/>
          <w:szCs w:val="24"/>
          <w:lang w:val="kk-KZ"/>
        </w:rPr>
      </w:pPr>
      <w:r w:rsidRPr="008F4A7C">
        <w:rPr>
          <w:sz w:val="24"/>
          <w:szCs w:val="24"/>
          <w:lang w:val="kk-KZ"/>
        </w:rPr>
        <w:t>Көркем сөйлеу мен әлеуметтік желі арақатынасын мысалдармен түсіндіріңіз.</w:t>
      </w:r>
    </w:p>
    <w:p w14:paraId="25B93630" w14:textId="77777777" w:rsidR="002327F8" w:rsidRPr="008F4A7C" w:rsidRDefault="002327F8" w:rsidP="008F4A7C">
      <w:pPr>
        <w:jc w:val="both"/>
        <w:rPr>
          <w:sz w:val="24"/>
          <w:szCs w:val="24"/>
          <w:lang w:val="kk-KZ"/>
        </w:rPr>
      </w:pPr>
      <w:r w:rsidRPr="008F4A7C">
        <w:rPr>
          <w:sz w:val="24"/>
          <w:szCs w:val="24"/>
          <w:lang w:val="kk-KZ"/>
        </w:rPr>
        <w:t>Қазақ қоғамындағы дәстүрлі сөйлеу мәдениеті туралы баяндаңыз. Мысалдармен дәлелдеңіз.</w:t>
      </w:r>
    </w:p>
    <w:p w14:paraId="4D60A215" w14:textId="77777777" w:rsidR="002327F8" w:rsidRPr="008F4A7C" w:rsidRDefault="002327F8" w:rsidP="008F4A7C">
      <w:pPr>
        <w:jc w:val="both"/>
        <w:rPr>
          <w:sz w:val="24"/>
          <w:szCs w:val="24"/>
          <w:lang w:val="kk-KZ"/>
        </w:rPr>
      </w:pPr>
    </w:p>
    <w:p w14:paraId="0F36E6E2" w14:textId="77777777" w:rsidR="002327F8" w:rsidRPr="008F4A7C" w:rsidRDefault="002327F8" w:rsidP="008F4A7C">
      <w:pPr>
        <w:jc w:val="both"/>
        <w:rPr>
          <w:sz w:val="24"/>
          <w:szCs w:val="24"/>
          <w:lang w:val="kk-KZ"/>
        </w:rPr>
      </w:pPr>
    </w:p>
    <w:p w14:paraId="48442B1E" w14:textId="77777777" w:rsidR="002A400F" w:rsidRPr="008F4A7C" w:rsidRDefault="002A400F" w:rsidP="008F4A7C">
      <w:pPr>
        <w:ind w:left="851"/>
        <w:jc w:val="center"/>
        <w:rPr>
          <w:b/>
          <w:sz w:val="24"/>
          <w:szCs w:val="24"/>
          <w:lang w:val="kk-KZ"/>
        </w:rPr>
      </w:pPr>
    </w:p>
    <w:p w14:paraId="030FEFEC" w14:textId="369D25A2" w:rsidR="002A400F" w:rsidRPr="008F4A7C" w:rsidRDefault="002A400F" w:rsidP="008F4A7C">
      <w:pPr>
        <w:jc w:val="center"/>
        <w:rPr>
          <w:b/>
          <w:sz w:val="24"/>
          <w:szCs w:val="24"/>
          <w:lang w:val="kk-KZ"/>
        </w:rPr>
      </w:pPr>
      <w:r w:rsidRPr="008F4A7C">
        <w:rPr>
          <w:b/>
          <w:sz w:val="24"/>
          <w:szCs w:val="24"/>
          <w:lang w:val="kk-KZ"/>
        </w:rPr>
        <w:t xml:space="preserve">2. ҚОРЫТЫНДЫ БАҚЫЛАУ ТАПСЫРМАСЫН ОРЫНДАУ ЖӨНІНДЕГІ ӘДІСТЕМЕЛІК НҰСҚАУЛАР, СТАНДАРТТЫ </w:t>
      </w:r>
      <w:r w:rsidR="009E74E7">
        <w:rPr>
          <w:b/>
          <w:sz w:val="24"/>
          <w:szCs w:val="24"/>
          <w:lang w:val="kk-KZ"/>
        </w:rPr>
        <w:t>ЖАЗБАША</w:t>
      </w:r>
      <w:r w:rsidRPr="008F4A7C">
        <w:rPr>
          <w:b/>
          <w:sz w:val="24"/>
          <w:szCs w:val="24"/>
          <w:lang w:val="kk-KZ"/>
        </w:rPr>
        <w:t xml:space="preserve"> OFFLINE</w:t>
      </w:r>
    </w:p>
    <w:p w14:paraId="57E6D4EC" w14:textId="77777777" w:rsidR="008F4A7C" w:rsidRDefault="008F4A7C" w:rsidP="008F4A7C">
      <w:pPr>
        <w:ind w:firstLine="567"/>
        <w:jc w:val="both"/>
        <w:rPr>
          <w:b/>
          <w:sz w:val="24"/>
          <w:szCs w:val="24"/>
          <w:lang w:val="kk-KZ"/>
        </w:rPr>
      </w:pPr>
    </w:p>
    <w:p w14:paraId="1573E21D" w14:textId="122ED880" w:rsidR="002A400F" w:rsidRPr="008F4A7C" w:rsidRDefault="002A400F" w:rsidP="008F4A7C">
      <w:pPr>
        <w:ind w:firstLine="567"/>
        <w:jc w:val="both"/>
        <w:rPr>
          <w:b/>
          <w:sz w:val="24"/>
          <w:szCs w:val="24"/>
        </w:rPr>
      </w:pPr>
      <w:r w:rsidRPr="008F4A7C">
        <w:rPr>
          <w:b/>
          <w:sz w:val="24"/>
          <w:szCs w:val="24"/>
        </w:rPr>
        <w:t xml:space="preserve">2.1. </w:t>
      </w:r>
      <w:proofErr w:type="spellStart"/>
      <w:r w:rsidRPr="008F4A7C">
        <w:rPr>
          <w:b/>
          <w:sz w:val="24"/>
          <w:szCs w:val="24"/>
        </w:rPr>
        <w:t>Емтихан</w:t>
      </w:r>
      <w:proofErr w:type="spellEnd"/>
      <w:r w:rsidRPr="008F4A7C">
        <w:rPr>
          <w:b/>
          <w:sz w:val="24"/>
          <w:szCs w:val="24"/>
        </w:rPr>
        <w:t xml:space="preserve"> </w:t>
      </w:r>
      <w:r w:rsidRPr="008F4A7C">
        <w:rPr>
          <w:b/>
          <w:sz w:val="24"/>
          <w:szCs w:val="24"/>
          <w:lang w:val="kk-KZ"/>
        </w:rPr>
        <w:t>формасы</w:t>
      </w:r>
      <w:r w:rsidRPr="008F4A7C">
        <w:rPr>
          <w:b/>
          <w:sz w:val="24"/>
          <w:szCs w:val="24"/>
        </w:rPr>
        <w:t xml:space="preserve">: </w:t>
      </w:r>
      <w:proofErr w:type="spellStart"/>
      <w:r w:rsidRPr="008F4A7C">
        <w:rPr>
          <w:sz w:val="24"/>
          <w:szCs w:val="24"/>
        </w:rPr>
        <w:t>Стандартты</w:t>
      </w:r>
      <w:proofErr w:type="spellEnd"/>
      <w:r w:rsidRPr="008F4A7C">
        <w:rPr>
          <w:sz w:val="24"/>
          <w:szCs w:val="24"/>
        </w:rPr>
        <w:t xml:space="preserve"> </w:t>
      </w:r>
      <w:r w:rsidR="009E74E7">
        <w:rPr>
          <w:sz w:val="24"/>
          <w:szCs w:val="24"/>
          <w:lang w:val="kk-KZ"/>
        </w:rPr>
        <w:t>жазбаша</w:t>
      </w:r>
      <w:r w:rsidRPr="008F4A7C">
        <w:rPr>
          <w:sz w:val="24"/>
          <w:szCs w:val="24"/>
        </w:rPr>
        <w:t xml:space="preserve"> </w:t>
      </w:r>
      <w:proofErr w:type="spellStart"/>
      <w:r w:rsidRPr="008F4A7C">
        <w:rPr>
          <w:sz w:val="24"/>
          <w:szCs w:val="24"/>
        </w:rPr>
        <w:t>offline</w:t>
      </w:r>
      <w:proofErr w:type="spellEnd"/>
      <w:r w:rsidRPr="008F4A7C">
        <w:rPr>
          <w:sz w:val="24"/>
          <w:szCs w:val="24"/>
        </w:rPr>
        <w:t xml:space="preserve">. Платформа: </w:t>
      </w:r>
      <w:proofErr w:type="spellStart"/>
      <w:r w:rsidRPr="008F4A7C">
        <w:rPr>
          <w:sz w:val="24"/>
          <w:szCs w:val="24"/>
        </w:rPr>
        <w:t>Univer</w:t>
      </w:r>
      <w:proofErr w:type="spellEnd"/>
      <w:r w:rsidRPr="008F4A7C">
        <w:rPr>
          <w:sz w:val="24"/>
          <w:szCs w:val="24"/>
        </w:rPr>
        <w:t xml:space="preserve"> АЖ</w:t>
      </w:r>
    </w:p>
    <w:p w14:paraId="19B640EA" w14:textId="560EDCF4" w:rsidR="002A400F" w:rsidRPr="008F4A7C" w:rsidRDefault="002A400F" w:rsidP="008F4A7C">
      <w:pPr>
        <w:ind w:firstLine="567"/>
        <w:jc w:val="both"/>
        <w:rPr>
          <w:sz w:val="24"/>
          <w:szCs w:val="24"/>
        </w:rPr>
      </w:pPr>
      <w:r w:rsidRPr="008F4A7C">
        <w:rPr>
          <w:b/>
          <w:sz w:val="24"/>
          <w:szCs w:val="24"/>
        </w:rPr>
        <w:t xml:space="preserve">2.2. </w:t>
      </w:r>
      <w:r w:rsidR="002C51C0">
        <w:rPr>
          <w:b/>
          <w:sz w:val="24"/>
          <w:szCs w:val="24"/>
          <w:lang w:val="kk-KZ"/>
        </w:rPr>
        <w:t>Ауызша</w:t>
      </w:r>
      <w:r w:rsidRPr="008F4A7C">
        <w:rPr>
          <w:b/>
          <w:sz w:val="24"/>
          <w:szCs w:val="24"/>
        </w:rPr>
        <w:t xml:space="preserve"> </w:t>
      </w:r>
      <w:proofErr w:type="spellStart"/>
      <w:r w:rsidRPr="008F4A7C">
        <w:rPr>
          <w:b/>
          <w:sz w:val="24"/>
          <w:szCs w:val="24"/>
        </w:rPr>
        <w:t>емтиханның</w:t>
      </w:r>
      <w:proofErr w:type="spellEnd"/>
      <w:r w:rsidRPr="008F4A7C">
        <w:rPr>
          <w:b/>
          <w:sz w:val="24"/>
          <w:szCs w:val="24"/>
        </w:rPr>
        <w:t xml:space="preserve"> </w:t>
      </w:r>
      <w:proofErr w:type="spellStart"/>
      <w:r w:rsidRPr="008F4A7C">
        <w:rPr>
          <w:b/>
          <w:sz w:val="24"/>
          <w:szCs w:val="24"/>
        </w:rPr>
        <w:t>мақсаты</w:t>
      </w:r>
      <w:proofErr w:type="spellEnd"/>
      <w:r w:rsidRPr="008F4A7C">
        <w:rPr>
          <w:b/>
          <w:sz w:val="24"/>
          <w:szCs w:val="24"/>
        </w:rPr>
        <w:t xml:space="preserve">: </w:t>
      </w:r>
      <w:proofErr w:type="spellStart"/>
      <w:r w:rsidRPr="008F4A7C">
        <w:rPr>
          <w:sz w:val="24"/>
          <w:szCs w:val="24"/>
        </w:rPr>
        <w:t>пәнді</w:t>
      </w:r>
      <w:proofErr w:type="spellEnd"/>
      <w:r w:rsidRPr="008F4A7C">
        <w:rPr>
          <w:sz w:val="24"/>
          <w:szCs w:val="24"/>
        </w:rPr>
        <w:t xml:space="preserve"> </w:t>
      </w:r>
      <w:proofErr w:type="spellStart"/>
      <w:r w:rsidRPr="008F4A7C">
        <w:rPr>
          <w:sz w:val="24"/>
          <w:szCs w:val="24"/>
        </w:rPr>
        <w:t>зерделеу</w:t>
      </w:r>
      <w:proofErr w:type="spellEnd"/>
      <w:r w:rsidRPr="008F4A7C">
        <w:rPr>
          <w:sz w:val="24"/>
          <w:szCs w:val="24"/>
        </w:rPr>
        <w:t xml:space="preserve"> </w:t>
      </w:r>
      <w:proofErr w:type="spellStart"/>
      <w:r w:rsidRPr="008F4A7C">
        <w:rPr>
          <w:sz w:val="24"/>
          <w:szCs w:val="24"/>
        </w:rPr>
        <w:t>кезінде</w:t>
      </w:r>
      <w:proofErr w:type="spellEnd"/>
      <w:r w:rsidRPr="008F4A7C">
        <w:rPr>
          <w:sz w:val="24"/>
          <w:szCs w:val="24"/>
        </w:rPr>
        <w:t xml:space="preserve"> </w:t>
      </w:r>
      <w:proofErr w:type="spellStart"/>
      <w:r w:rsidRPr="008F4A7C">
        <w:rPr>
          <w:sz w:val="24"/>
          <w:szCs w:val="24"/>
        </w:rPr>
        <w:t>меңгерілген</w:t>
      </w:r>
      <w:proofErr w:type="spellEnd"/>
      <w:r w:rsidRPr="008F4A7C">
        <w:rPr>
          <w:sz w:val="24"/>
          <w:szCs w:val="24"/>
        </w:rPr>
        <w:t xml:space="preserve"> </w:t>
      </w:r>
      <w:proofErr w:type="spellStart"/>
      <w:r w:rsidRPr="008F4A7C">
        <w:rPr>
          <w:sz w:val="24"/>
          <w:szCs w:val="24"/>
        </w:rPr>
        <w:t>оқу</w:t>
      </w:r>
      <w:proofErr w:type="spellEnd"/>
      <w:r w:rsidRPr="008F4A7C">
        <w:rPr>
          <w:sz w:val="24"/>
          <w:szCs w:val="24"/>
        </w:rPr>
        <w:t xml:space="preserve"> </w:t>
      </w:r>
      <w:proofErr w:type="spellStart"/>
      <w:r w:rsidRPr="008F4A7C">
        <w:rPr>
          <w:sz w:val="24"/>
          <w:szCs w:val="24"/>
        </w:rPr>
        <w:t>нәтижелерін</w:t>
      </w:r>
      <w:proofErr w:type="spellEnd"/>
      <w:r w:rsidRPr="008F4A7C">
        <w:rPr>
          <w:sz w:val="24"/>
          <w:szCs w:val="24"/>
        </w:rPr>
        <w:t xml:space="preserve">, </w:t>
      </w:r>
      <w:proofErr w:type="spellStart"/>
      <w:r w:rsidRPr="008F4A7C">
        <w:rPr>
          <w:sz w:val="24"/>
          <w:szCs w:val="24"/>
        </w:rPr>
        <w:t>дағдылар</w:t>
      </w:r>
      <w:proofErr w:type="spellEnd"/>
      <w:r w:rsidRPr="008F4A7C">
        <w:rPr>
          <w:sz w:val="24"/>
          <w:szCs w:val="24"/>
        </w:rPr>
        <w:t xml:space="preserve"> мен </w:t>
      </w:r>
      <w:proofErr w:type="spellStart"/>
      <w:r w:rsidRPr="008F4A7C">
        <w:rPr>
          <w:sz w:val="24"/>
          <w:szCs w:val="24"/>
        </w:rPr>
        <w:t>құзыреттерді</w:t>
      </w:r>
      <w:proofErr w:type="spellEnd"/>
      <w:r w:rsidRPr="008F4A7C">
        <w:rPr>
          <w:sz w:val="24"/>
          <w:szCs w:val="24"/>
        </w:rPr>
        <w:t xml:space="preserve">, </w:t>
      </w:r>
      <w:proofErr w:type="spellStart"/>
      <w:r w:rsidRPr="008F4A7C">
        <w:rPr>
          <w:sz w:val="24"/>
          <w:szCs w:val="24"/>
        </w:rPr>
        <w:t>өз</w:t>
      </w:r>
      <w:proofErr w:type="spellEnd"/>
      <w:r w:rsidRPr="008F4A7C">
        <w:rPr>
          <w:sz w:val="24"/>
          <w:szCs w:val="24"/>
        </w:rPr>
        <w:t xml:space="preserve"> </w:t>
      </w:r>
      <w:proofErr w:type="spellStart"/>
      <w:r w:rsidRPr="008F4A7C">
        <w:rPr>
          <w:sz w:val="24"/>
          <w:szCs w:val="24"/>
        </w:rPr>
        <w:t>ойларын</w:t>
      </w:r>
      <w:proofErr w:type="spellEnd"/>
      <w:r w:rsidRPr="008F4A7C">
        <w:rPr>
          <w:sz w:val="24"/>
          <w:szCs w:val="24"/>
        </w:rPr>
        <w:t xml:space="preserve"> </w:t>
      </w:r>
      <w:r w:rsidR="009E74E7">
        <w:rPr>
          <w:sz w:val="24"/>
          <w:szCs w:val="24"/>
          <w:lang w:val="kk-KZ"/>
        </w:rPr>
        <w:t>жазбаша</w:t>
      </w:r>
      <w:r w:rsidRPr="008F4A7C">
        <w:rPr>
          <w:sz w:val="24"/>
          <w:szCs w:val="24"/>
        </w:rPr>
        <w:t xml:space="preserve"> </w:t>
      </w:r>
      <w:proofErr w:type="spellStart"/>
      <w:r w:rsidRPr="008F4A7C">
        <w:rPr>
          <w:sz w:val="24"/>
          <w:szCs w:val="24"/>
        </w:rPr>
        <w:t>нысанда</w:t>
      </w:r>
      <w:proofErr w:type="spellEnd"/>
      <w:r w:rsidRPr="008F4A7C">
        <w:rPr>
          <w:sz w:val="24"/>
          <w:szCs w:val="24"/>
        </w:rPr>
        <w:t xml:space="preserve"> </w:t>
      </w:r>
      <w:proofErr w:type="spellStart"/>
      <w:r w:rsidRPr="008F4A7C">
        <w:rPr>
          <w:sz w:val="24"/>
          <w:szCs w:val="24"/>
        </w:rPr>
        <w:t>қисынды</w:t>
      </w:r>
      <w:proofErr w:type="spellEnd"/>
      <w:r w:rsidRPr="008F4A7C">
        <w:rPr>
          <w:sz w:val="24"/>
          <w:szCs w:val="24"/>
        </w:rPr>
        <w:t xml:space="preserve"> </w:t>
      </w:r>
      <w:proofErr w:type="spellStart"/>
      <w:r w:rsidRPr="008F4A7C">
        <w:rPr>
          <w:sz w:val="24"/>
          <w:szCs w:val="24"/>
        </w:rPr>
        <w:t>баяндай</w:t>
      </w:r>
      <w:proofErr w:type="spellEnd"/>
      <w:r w:rsidRPr="008F4A7C">
        <w:rPr>
          <w:sz w:val="24"/>
          <w:szCs w:val="24"/>
        </w:rPr>
        <w:t xml:space="preserve"> </w:t>
      </w:r>
      <w:proofErr w:type="spellStart"/>
      <w:r w:rsidRPr="008F4A7C">
        <w:rPr>
          <w:sz w:val="24"/>
          <w:szCs w:val="24"/>
        </w:rPr>
        <w:t>білуін</w:t>
      </w:r>
      <w:proofErr w:type="spellEnd"/>
      <w:r w:rsidRPr="008F4A7C">
        <w:rPr>
          <w:sz w:val="24"/>
          <w:szCs w:val="24"/>
        </w:rPr>
        <w:t xml:space="preserve">, </w:t>
      </w:r>
      <w:proofErr w:type="spellStart"/>
      <w:r w:rsidRPr="008F4A7C">
        <w:rPr>
          <w:sz w:val="24"/>
          <w:szCs w:val="24"/>
        </w:rPr>
        <w:t>өз</w:t>
      </w:r>
      <w:proofErr w:type="spellEnd"/>
      <w:r w:rsidRPr="008F4A7C">
        <w:rPr>
          <w:sz w:val="24"/>
          <w:szCs w:val="24"/>
        </w:rPr>
        <w:t xml:space="preserve"> </w:t>
      </w:r>
      <w:proofErr w:type="spellStart"/>
      <w:r w:rsidRPr="008F4A7C">
        <w:rPr>
          <w:sz w:val="24"/>
          <w:szCs w:val="24"/>
        </w:rPr>
        <w:t>көзқарасын</w:t>
      </w:r>
      <w:proofErr w:type="spellEnd"/>
      <w:r w:rsidRPr="008F4A7C">
        <w:rPr>
          <w:sz w:val="24"/>
          <w:szCs w:val="24"/>
        </w:rPr>
        <w:t xml:space="preserve"> </w:t>
      </w:r>
      <w:proofErr w:type="spellStart"/>
      <w:r w:rsidRPr="008F4A7C">
        <w:rPr>
          <w:sz w:val="24"/>
          <w:szCs w:val="24"/>
        </w:rPr>
        <w:t>дәлелді</w:t>
      </w:r>
      <w:proofErr w:type="spellEnd"/>
      <w:r w:rsidRPr="008F4A7C">
        <w:rPr>
          <w:sz w:val="24"/>
          <w:szCs w:val="24"/>
        </w:rPr>
        <w:t xml:space="preserve"> </w:t>
      </w:r>
      <w:proofErr w:type="spellStart"/>
      <w:r w:rsidRPr="008F4A7C">
        <w:rPr>
          <w:sz w:val="24"/>
          <w:szCs w:val="24"/>
        </w:rPr>
        <w:t>дәлелдеуді</w:t>
      </w:r>
      <w:proofErr w:type="spellEnd"/>
      <w:r w:rsidRPr="008F4A7C">
        <w:rPr>
          <w:sz w:val="24"/>
          <w:szCs w:val="24"/>
        </w:rPr>
        <w:t xml:space="preserve"> </w:t>
      </w:r>
      <w:proofErr w:type="spellStart"/>
      <w:r w:rsidRPr="008F4A7C">
        <w:rPr>
          <w:sz w:val="24"/>
          <w:szCs w:val="24"/>
        </w:rPr>
        <w:t>көрсету</w:t>
      </w:r>
      <w:proofErr w:type="spellEnd"/>
      <w:r w:rsidRPr="008F4A7C">
        <w:rPr>
          <w:sz w:val="24"/>
          <w:szCs w:val="24"/>
        </w:rPr>
        <w:t>.</w:t>
      </w:r>
    </w:p>
    <w:p w14:paraId="7FE51B55" w14:textId="77777777" w:rsidR="002A400F" w:rsidRPr="008F4A7C" w:rsidRDefault="002A400F" w:rsidP="008F4A7C">
      <w:pPr>
        <w:ind w:firstLine="567"/>
        <w:jc w:val="both"/>
        <w:rPr>
          <w:b/>
          <w:sz w:val="24"/>
          <w:szCs w:val="24"/>
        </w:rPr>
      </w:pPr>
      <w:r w:rsidRPr="008F4A7C">
        <w:rPr>
          <w:b/>
          <w:sz w:val="24"/>
          <w:szCs w:val="24"/>
        </w:rPr>
        <w:t xml:space="preserve">2.3. </w:t>
      </w:r>
      <w:proofErr w:type="spellStart"/>
      <w:r w:rsidRPr="008F4A7C">
        <w:rPr>
          <w:b/>
          <w:sz w:val="24"/>
          <w:szCs w:val="24"/>
        </w:rPr>
        <w:t>Тапсырманы</w:t>
      </w:r>
      <w:proofErr w:type="spellEnd"/>
      <w:r w:rsidRPr="008F4A7C">
        <w:rPr>
          <w:b/>
          <w:sz w:val="24"/>
          <w:szCs w:val="24"/>
        </w:rPr>
        <w:t xml:space="preserve"> </w:t>
      </w:r>
      <w:proofErr w:type="spellStart"/>
      <w:r w:rsidRPr="008F4A7C">
        <w:rPr>
          <w:b/>
          <w:sz w:val="24"/>
          <w:szCs w:val="24"/>
        </w:rPr>
        <w:t>орындаудан</w:t>
      </w:r>
      <w:proofErr w:type="spellEnd"/>
      <w:r w:rsidRPr="008F4A7C">
        <w:rPr>
          <w:b/>
          <w:sz w:val="24"/>
          <w:szCs w:val="24"/>
        </w:rPr>
        <w:t xml:space="preserve"> </w:t>
      </w:r>
      <w:proofErr w:type="spellStart"/>
      <w:r w:rsidRPr="008F4A7C">
        <w:rPr>
          <w:b/>
          <w:sz w:val="24"/>
          <w:szCs w:val="24"/>
        </w:rPr>
        <w:t>күтілетін</w:t>
      </w:r>
      <w:proofErr w:type="spellEnd"/>
      <w:r w:rsidRPr="008F4A7C">
        <w:rPr>
          <w:b/>
          <w:sz w:val="24"/>
          <w:szCs w:val="24"/>
        </w:rPr>
        <w:t xml:space="preserve"> </w:t>
      </w:r>
      <w:proofErr w:type="spellStart"/>
      <w:r w:rsidRPr="008F4A7C">
        <w:rPr>
          <w:b/>
          <w:sz w:val="24"/>
          <w:szCs w:val="24"/>
        </w:rPr>
        <w:t>нәтижелер</w:t>
      </w:r>
      <w:proofErr w:type="spellEnd"/>
      <w:r w:rsidRPr="008F4A7C">
        <w:rPr>
          <w:b/>
          <w:sz w:val="24"/>
          <w:szCs w:val="24"/>
        </w:rPr>
        <w:t>:</w:t>
      </w:r>
    </w:p>
    <w:p w14:paraId="13569347" w14:textId="46A5C352" w:rsidR="002A400F" w:rsidRPr="008F4A7C" w:rsidRDefault="009E74E7" w:rsidP="008F4A7C">
      <w:pPr>
        <w:ind w:firstLine="567"/>
        <w:jc w:val="both"/>
        <w:rPr>
          <w:sz w:val="24"/>
          <w:szCs w:val="24"/>
        </w:rPr>
      </w:pPr>
      <w:r>
        <w:rPr>
          <w:sz w:val="24"/>
          <w:szCs w:val="24"/>
          <w:lang w:val="kk-KZ"/>
        </w:rPr>
        <w:t>Жазбаша</w:t>
      </w:r>
      <w:r w:rsidR="002A400F" w:rsidRPr="008F4A7C">
        <w:rPr>
          <w:sz w:val="24"/>
          <w:szCs w:val="24"/>
        </w:rPr>
        <w:t xml:space="preserve"> </w:t>
      </w:r>
      <w:proofErr w:type="spellStart"/>
      <w:r w:rsidR="002A400F" w:rsidRPr="008F4A7C">
        <w:rPr>
          <w:sz w:val="24"/>
          <w:szCs w:val="24"/>
        </w:rPr>
        <w:t>емтиханның</w:t>
      </w:r>
      <w:proofErr w:type="spellEnd"/>
      <w:r w:rsidR="002A400F" w:rsidRPr="008F4A7C">
        <w:rPr>
          <w:sz w:val="24"/>
          <w:szCs w:val="24"/>
        </w:rPr>
        <w:t xml:space="preserve"> </w:t>
      </w:r>
      <w:proofErr w:type="spellStart"/>
      <w:r w:rsidR="002A400F" w:rsidRPr="008F4A7C">
        <w:rPr>
          <w:sz w:val="24"/>
          <w:szCs w:val="24"/>
        </w:rPr>
        <w:t>бір</w:t>
      </w:r>
      <w:proofErr w:type="spellEnd"/>
      <w:r w:rsidR="002A400F" w:rsidRPr="008F4A7C">
        <w:rPr>
          <w:sz w:val="24"/>
          <w:szCs w:val="24"/>
        </w:rPr>
        <w:t xml:space="preserve"> </w:t>
      </w:r>
      <w:proofErr w:type="spellStart"/>
      <w:r w:rsidR="002A400F" w:rsidRPr="008F4A7C">
        <w:rPr>
          <w:sz w:val="24"/>
          <w:szCs w:val="24"/>
        </w:rPr>
        <w:t>билеті</w:t>
      </w:r>
      <w:proofErr w:type="spellEnd"/>
      <w:r w:rsidR="002A400F" w:rsidRPr="008F4A7C">
        <w:rPr>
          <w:sz w:val="24"/>
          <w:szCs w:val="24"/>
        </w:rPr>
        <w:t xml:space="preserve"> </w:t>
      </w:r>
      <w:proofErr w:type="spellStart"/>
      <w:r w:rsidR="002A400F" w:rsidRPr="008F4A7C">
        <w:rPr>
          <w:sz w:val="24"/>
          <w:szCs w:val="24"/>
        </w:rPr>
        <w:t>оқытылған</w:t>
      </w:r>
      <w:proofErr w:type="spellEnd"/>
      <w:r w:rsidR="002A400F" w:rsidRPr="008F4A7C">
        <w:rPr>
          <w:sz w:val="24"/>
          <w:szCs w:val="24"/>
        </w:rPr>
        <w:t xml:space="preserve"> курс </w:t>
      </w:r>
      <w:proofErr w:type="spellStart"/>
      <w:r w:rsidR="002A400F" w:rsidRPr="008F4A7C">
        <w:rPr>
          <w:sz w:val="24"/>
          <w:szCs w:val="24"/>
        </w:rPr>
        <w:t>бойынша</w:t>
      </w:r>
      <w:proofErr w:type="spellEnd"/>
      <w:r w:rsidR="002A400F" w:rsidRPr="008F4A7C">
        <w:rPr>
          <w:sz w:val="24"/>
          <w:szCs w:val="24"/>
        </w:rPr>
        <w:t xml:space="preserve"> </w:t>
      </w:r>
      <w:proofErr w:type="spellStart"/>
      <w:r w:rsidR="002A400F" w:rsidRPr="008F4A7C">
        <w:rPr>
          <w:sz w:val="24"/>
          <w:szCs w:val="24"/>
        </w:rPr>
        <w:t>оқу</w:t>
      </w:r>
      <w:proofErr w:type="spellEnd"/>
      <w:r w:rsidR="002A400F" w:rsidRPr="008F4A7C">
        <w:rPr>
          <w:sz w:val="24"/>
          <w:szCs w:val="24"/>
        </w:rPr>
        <w:t xml:space="preserve"> </w:t>
      </w:r>
      <w:proofErr w:type="spellStart"/>
      <w:r w:rsidR="002A400F" w:rsidRPr="008F4A7C">
        <w:rPr>
          <w:sz w:val="24"/>
          <w:szCs w:val="24"/>
        </w:rPr>
        <w:t>нәтижелерін</w:t>
      </w:r>
      <w:proofErr w:type="spellEnd"/>
      <w:r w:rsidR="002A400F" w:rsidRPr="008F4A7C">
        <w:rPr>
          <w:sz w:val="24"/>
          <w:szCs w:val="24"/>
        </w:rPr>
        <w:t xml:space="preserve"> </w:t>
      </w:r>
      <w:proofErr w:type="spellStart"/>
      <w:r w:rsidR="002A400F" w:rsidRPr="008F4A7C">
        <w:rPr>
          <w:sz w:val="24"/>
          <w:szCs w:val="24"/>
        </w:rPr>
        <w:t>анықтайтын</w:t>
      </w:r>
      <w:proofErr w:type="spellEnd"/>
      <w:r w:rsidR="002A400F" w:rsidRPr="008F4A7C">
        <w:rPr>
          <w:sz w:val="24"/>
          <w:szCs w:val="24"/>
        </w:rPr>
        <w:t xml:space="preserve"> </w:t>
      </w:r>
      <w:proofErr w:type="spellStart"/>
      <w:r w:rsidR="002A400F" w:rsidRPr="008F4A7C">
        <w:rPr>
          <w:sz w:val="24"/>
          <w:szCs w:val="24"/>
        </w:rPr>
        <w:t>және</w:t>
      </w:r>
      <w:proofErr w:type="spellEnd"/>
      <w:r w:rsidR="002A400F" w:rsidRPr="008F4A7C">
        <w:rPr>
          <w:sz w:val="24"/>
          <w:szCs w:val="24"/>
        </w:rPr>
        <w:t xml:space="preserve"> </w:t>
      </w:r>
      <w:proofErr w:type="spellStart"/>
      <w:r w:rsidR="002A400F" w:rsidRPr="008F4A7C">
        <w:rPr>
          <w:sz w:val="24"/>
          <w:szCs w:val="24"/>
        </w:rPr>
        <w:t>төменде</w:t>
      </w:r>
      <w:proofErr w:type="spellEnd"/>
      <w:r w:rsidR="002A400F" w:rsidRPr="008F4A7C">
        <w:rPr>
          <w:sz w:val="24"/>
          <w:szCs w:val="24"/>
        </w:rPr>
        <w:t xml:space="preserve"> </w:t>
      </w:r>
      <w:proofErr w:type="spellStart"/>
      <w:r w:rsidR="002A400F" w:rsidRPr="008F4A7C">
        <w:rPr>
          <w:sz w:val="24"/>
          <w:szCs w:val="24"/>
        </w:rPr>
        <w:t>сипатталған</w:t>
      </w:r>
      <w:proofErr w:type="spellEnd"/>
      <w:r w:rsidR="002A400F" w:rsidRPr="008F4A7C">
        <w:rPr>
          <w:sz w:val="24"/>
          <w:szCs w:val="24"/>
        </w:rPr>
        <w:t xml:space="preserve"> </w:t>
      </w:r>
      <w:proofErr w:type="spellStart"/>
      <w:r w:rsidR="002A400F" w:rsidRPr="008F4A7C">
        <w:rPr>
          <w:sz w:val="24"/>
          <w:szCs w:val="24"/>
        </w:rPr>
        <w:t>критерийлер</w:t>
      </w:r>
      <w:proofErr w:type="spellEnd"/>
      <w:r w:rsidR="002A400F" w:rsidRPr="008F4A7C">
        <w:rPr>
          <w:sz w:val="24"/>
          <w:szCs w:val="24"/>
        </w:rPr>
        <w:t xml:space="preserve"> </w:t>
      </w:r>
      <w:proofErr w:type="spellStart"/>
      <w:r w:rsidR="002A400F" w:rsidRPr="008F4A7C">
        <w:rPr>
          <w:sz w:val="24"/>
          <w:szCs w:val="24"/>
        </w:rPr>
        <w:t>бойынша</w:t>
      </w:r>
      <w:proofErr w:type="spellEnd"/>
      <w:r w:rsidR="002A400F" w:rsidRPr="008F4A7C">
        <w:rPr>
          <w:sz w:val="24"/>
          <w:szCs w:val="24"/>
        </w:rPr>
        <w:t xml:space="preserve"> </w:t>
      </w:r>
      <w:proofErr w:type="spellStart"/>
      <w:r w:rsidR="002A400F" w:rsidRPr="008F4A7C">
        <w:rPr>
          <w:sz w:val="24"/>
          <w:szCs w:val="24"/>
        </w:rPr>
        <w:t>бағаланатын</w:t>
      </w:r>
      <w:proofErr w:type="spellEnd"/>
      <w:r w:rsidR="002A400F" w:rsidRPr="008F4A7C">
        <w:rPr>
          <w:sz w:val="24"/>
          <w:szCs w:val="24"/>
        </w:rPr>
        <w:t xml:space="preserve"> 3 </w:t>
      </w:r>
      <w:proofErr w:type="spellStart"/>
      <w:r w:rsidR="002A400F" w:rsidRPr="008F4A7C">
        <w:rPr>
          <w:sz w:val="24"/>
          <w:szCs w:val="24"/>
        </w:rPr>
        <w:t>сұрақтан</w:t>
      </w:r>
      <w:proofErr w:type="spellEnd"/>
      <w:r w:rsidR="002A400F" w:rsidRPr="008F4A7C">
        <w:rPr>
          <w:sz w:val="24"/>
          <w:szCs w:val="24"/>
        </w:rPr>
        <w:t xml:space="preserve"> </w:t>
      </w:r>
      <w:proofErr w:type="spellStart"/>
      <w:r w:rsidR="002A400F" w:rsidRPr="008F4A7C">
        <w:rPr>
          <w:sz w:val="24"/>
          <w:szCs w:val="24"/>
        </w:rPr>
        <w:t>тұрады</w:t>
      </w:r>
      <w:proofErr w:type="spellEnd"/>
      <w:r w:rsidR="002A400F" w:rsidRPr="008F4A7C">
        <w:rPr>
          <w:sz w:val="24"/>
          <w:szCs w:val="24"/>
        </w:rPr>
        <w:t>:</w:t>
      </w:r>
    </w:p>
    <w:p w14:paraId="7B5CC6F5" w14:textId="77777777" w:rsidR="002A400F" w:rsidRPr="008F4A7C" w:rsidRDefault="002A400F" w:rsidP="008F4A7C">
      <w:pPr>
        <w:ind w:firstLine="567"/>
        <w:jc w:val="both"/>
        <w:rPr>
          <w:sz w:val="24"/>
          <w:szCs w:val="24"/>
        </w:rPr>
      </w:pPr>
      <w:r w:rsidRPr="008F4A7C">
        <w:rPr>
          <w:sz w:val="24"/>
          <w:szCs w:val="24"/>
        </w:rPr>
        <w:t xml:space="preserve">1-сұрақ - Курс </w:t>
      </w:r>
      <w:proofErr w:type="spellStart"/>
      <w:r w:rsidRPr="008F4A7C">
        <w:rPr>
          <w:sz w:val="24"/>
          <w:szCs w:val="24"/>
        </w:rPr>
        <w:t>теориясы</w:t>
      </w:r>
      <w:proofErr w:type="spellEnd"/>
      <w:r w:rsidRPr="008F4A7C">
        <w:rPr>
          <w:sz w:val="24"/>
          <w:szCs w:val="24"/>
        </w:rPr>
        <w:t xml:space="preserve"> мен </w:t>
      </w:r>
      <w:proofErr w:type="spellStart"/>
      <w:r w:rsidRPr="008F4A7C">
        <w:rPr>
          <w:sz w:val="24"/>
          <w:szCs w:val="24"/>
        </w:rPr>
        <w:t>тұжырымдамасын</w:t>
      </w:r>
      <w:proofErr w:type="spellEnd"/>
      <w:r w:rsidRPr="008F4A7C">
        <w:rPr>
          <w:sz w:val="24"/>
          <w:szCs w:val="24"/>
        </w:rPr>
        <w:t xml:space="preserve"> </w:t>
      </w:r>
      <w:proofErr w:type="spellStart"/>
      <w:r w:rsidRPr="008F4A7C">
        <w:rPr>
          <w:sz w:val="24"/>
          <w:szCs w:val="24"/>
        </w:rPr>
        <w:t>білу</w:t>
      </w:r>
      <w:proofErr w:type="spellEnd"/>
      <w:r w:rsidRPr="008F4A7C">
        <w:rPr>
          <w:sz w:val="24"/>
          <w:szCs w:val="24"/>
        </w:rPr>
        <w:t xml:space="preserve">; </w:t>
      </w:r>
      <w:proofErr w:type="spellStart"/>
      <w:r w:rsidRPr="008F4A7C">
        <w:rPr>
          <w:sz w:val="24"/>
          <w:szCs w:val="24"/>
        </w:rPr>
        <w:t>баяндаудың</w:t>
      </w:r>
      <w:proofErr w:type="spellEnd"/>
      <w:r w:rsidRPr="008F4A7C">
        <w:rPr>
          <w:sz w:val="24"/>
          <w:szCs w:val="24"/>
        </w:rPr>
        <w:t xml:space="preserve"> </w:t>
      </w:r>
      <w:proofErr w:type="spellStart"/>
      <w:r w:rsidRPr="008F4A7C">
        <w:rPr>
          <w:sz w:val="24"/>
          <w:szCs w:val="24"/>
        </w:rPr>
        <w:t>қисындылығы</w:t>
      </w:r>
      <w:proofErr w:type="spellEnd"/>
      <w:r w:rsidRPr="008F4A7C">
        <w:rPr>
          <w:sz w:val="24"/>
          <w:szCs w:val="24"/>
        </w:rPr>
        <w:t xml:space="preserve">. Курс </w:t>
      </w:r>
      <w:proofErr w:type="spellStart"/>
      <w:r w:rsidRPr="008F4A7C">
        <w:rPr>
          <w:sz w:val="24"/>
          <w:szCs w:val="24"/>
        </w:rPr>
        <w:t>мазмұнында</w:t>
      </w:r>
      <w:proofErr w:type="spellEnd"/>
      <w:r w:rsidRPr="008F4A7C">
        <w:rPr>
          <w:sz w:val="24"/>
          <w:szCs w:val="24"/>
        </w:rPr>
        <w:t xml:space="preserve"> </w:t>
      </w:r>
      <w:proofErr w:type="spellStart"/>
      <w:r w:rsidRPr="008F4A7C">
        <w:rPr>
          <w:sz w:val="24"/>
          <w:szCs w:val="24"/>
        </w:rPr>
        <w:t>баяндалатын</w:t>
      </w:r>
      <w:proofErr w:type="spellEnd"/>
      <w:r w:rsidRPr="008F4A7C">
        <w:rPr>
          <w:sz w:val="24"/>
          <w:szCs w:val="24"/>
        </w:rPr>
        <w:t xml:space="preserve"> </w:t>
      </w:r>
      <w:proofErr w:type="spellStart"/>
      <w:r w:rsidRPr="008F4A7C">
        <w:rPr>
          <w:sz w:val="24"/>
          <w:szCs w:val="24"/>
        </w:rPr>
        <w:t>теориялық</w:t>
      </w:r>
      <w:proofErr w:type="spellEnd"/>
      <w:r w:rsidRPr="008F4A7C">
        <w:rPr>
          <w:sz w:val="24"/>
          <w:szCs w:val="24"/>
        </w:rPr>
        <w:t xml:space="preserve"> </w:t>
      </w:r>
      <w:proofErr w:type="spellStart"/>
      <w:r w:rsidRPr="008F4A7C">
        <w:rPr>
          <w:sz w:val="24"/>
          <w:szCs w:val="24"/>
        </w:rPr>
        <w:t>ережелерді</w:t>
      </w:r>
      <w:proofErr w:type="spellEnd"/>
      <w:r w:rsidRPr="008F4A7C">
        <w:rPr>
          <w:sz w:val="24"/>
          <w:szCs w:val="24"/>
        </w:rPr>
        <w:t xml:space="preserve"> </w:t>
      </w:r>
      <w:proofErr w:type="spellStart"/>
      <w:r w:rsidRPr="008F4A7C">
        <w:rPr>
          <w:sz w:val="24"/>
          <w:szCs w:val="24"/>
        </w:rPr>
        <w:t>түсіну</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мысалдармен</w:t>
      </w:r>
      <w:proofErr w:type="spellEnd"/>
      <w:r w:rsidRPr="008F4A7C">
        <w:rPr>
          <w:sz w:val="24"/>
          <w:szCs w:val="24"/>
        </w:rPr>
        <w:t xml:space="preserve"> </w:t>
      </w:r>
      <w:proofErr w:type="spellStart"/>
      <w:r w:rsidRPr="008F4A7C">
        <w:rPr>
          <w:sz w:val="24"/>
          <w:szCs w:val="24"/>
        </w:rPr>
        <w:t>растау</w:t>
      </w:r>
      <w:proofErr w:type="spellEnd"/>
      <w:r w:rsidRPr="008F4A7C">
        <w:rPr>
          <w:sz w:val="24"/>
          <w:szCs w:val="24"/>
        </w:rPr>
        <w:t>.</w:t>
      </w:r>
    </w:p>
    <w:p w14:paraId="31499FBD" w14:textId="253EC247" w:rsidR="002A400F" w:rsidRPr="008F4A7C" w:rsidRDefault="002A400F" w:rsidP="008F4A7C">
      <w:pPr>
        <w:ind w:firstLine="567"/>
        <w:jc w:val="both"/>
        <w:rPr>
          <w:sz w:val="24"/>
          <w:szCs w:val="24"/>
        </w:rPr>
      </w:pPr>
      <w:r w:rsidRPr="008F4A7C">
        <w:rPr>
          <w:sz w:val="24"/>
          <w:szCs w:val="24"/>
        </w:rPr>
        <w:t>2-сұрақ</w:t>
      </w:r>
      <w:r w:rsidRPr="008F4A7C">
        <w:rPr>
          <w:sz w:val="24"/>
          <w:szCs w:val="24"/>
          <w:lang w:val="kk-KZ"/>
        </w:rPr>
        <w:t>.</w:t>
      </w:r>
      <w:r w:rsidRPr="008F4A7C">
        <w:rPr>
          <w:sz w:val="24"/>
          <w:szCs w:val="24"/>
        </w:rPr>
        <w:t xml:space="preserve"> </w:t>
      </w:r>
      <w:proofErr w:type="spellStart"/>
      <w:r w:rsidRPr="008F4A7C">
        <w:rPr>
          <w:sz w:val="24"/>
          <w:szCs w:val="24"/>
        </w:rPr>
        <w:t>Таңдаулы</w:t>
      </w:r>
      <w:proofErr w:type="spellEnd"/>
      <w:r w:rsidRPr="008F4A7C">
        <w:rPr>
          <w:sz w:val="24"/>
          <w:szCs w:val="24"/>
        </w:rPr>
        <w:t xml:space="preserve"> </w:t>
      </w:r>
      <w:proofErr w:type="spellStart"/>
      <w:r w:rsidRPr="008F4A7C">
        <w:rPr>
          <w:sz w:val="24"/>
          <w:szCs w:val="24"/>
        </w:rPr>
        <w:t>әдістеме</w:t>
      </w:r>
      <w:proofErr w:type="spellEnd"/>
      <w:r w:rsidRPr="008F4A7C">
        <w:rPr>
          <w:sz w:val="24"/>
          <w:szCs w:val="24"/>
        </w:rPr>
        <w:t xml:space="preserve"> мен </w:t>
      </w:r>
      <w:proofErr w:type="spellStart"/>
      <w:r w:rsidRPr="008F4A7C">
        <w:rPr>
          <w:sz w:val="24"/>
          <w:szCs w:val="24"/>
        </w:rPr>
        <w:t>технологияны</w:t>
      </w:r>
      <w:proofErr w:type="spellEnd"/>
      <w:r w:rsidRPr="008F4A7C">
        <w:rPr>
          <w:sz w:val="24"/>
          <w:szCs w:val="24"/>
        </w:rPr>
        <w:t xml:space="preserve"> </w:t>
      </w:r>
      <w:r w:rsidR="009E74E7">
        <w:rPr>
          <w:sz w:val="24"/>
          <w:szCs w:val="24"/>
          <w:lang w:val="kk-KZ"/>
        </w:rPr>
        <w:t>жазбаша</w:t>
      </w:r>
      <w:r w:rsidRPr="008F4A7C">
        <w:rPr>
          <w:sz w:val="24"/>
          <w:szCs w:val="24"/>
        </w:rPr>
        <w:t xml:space="preserve"> </w:t>
      </w:r>
      <w:proofErr w:type="spellStart"/>
      <w:r w:rsidRPr="008F4A7C">
        <w:rPr>
          <w:sz w:val="24"/>
          <w:szCs w:val="24"/>
        </w:rPr>
        <w:t>практикалық</w:t>
      </w:r>
      <w:proofErr w:type="spellEnd"/>
      <w:r w:rsidRPr="008F4A7C">
        <w:rPr>
          <w:sz w:val="24"/>
          <w:szCs w:val="24"/>
        </w:rPr>
        <w:t xml:space="preserve"> </w:t>
      </w:r>
      <w:proofErr w:type="spellStart"/>
      <w:r w:rsidRPr="008F4A7C">
        <w:rPr>
          <w:sz w:val="24"/>
          <w:szCs w:val="24"/>
        </w:rPr>
        <w:t>тапсырмаларға</w:t>
      </w:r>
      <w:proofErr w:type="spellEnd"/>
      <w:r w:rsidRPr="008F4A7C">
        <w:rPr>
          <w:sz w:val="24"/>
          <w:szCs w:val="24"/>
        </w:rPr>
        <w:t xml:space="preserve"> </w:t>
      </w:r>
      <w:proofErr w:type="spellStart"/>
      <w:r w:rsidRPr="008F4A7C">
        <w:rPr>
          <w:sz w:val="24"/>
          <w:szCs w:val="24"/>
        </w:rPr>
        <w:t>қолдану</w:t>
      </w:r>
      <w:proofErr w:type="spellEnd"/>
      <w:r w:rsidRPr="008F4A7C">
        <w:rPr>
          <w:sz w:val="24"/>
          <w:szCs w:val="24"/>
        </w:rPr>
        <w:t xml:space="preserve">. </w:t>
      </w:r>
      <w:proofErr w:type="spellStart"/>
      <w:r w:rsidRPr="008F4A7C">
        <w:rPr>
          <w:sz w:val="24"/>
          <w:szCs w:val="24"/>
        </w:rPr>
        <w:t>Практикалық</w:t>
      </w:r>
      <w:proofErr w:type="spellEnd"/>
      <w:r w:rsidRPr="008F4A7C">
        <w:rPr>
          <w:sz w:val="24"/>
          <w:szCs w:val="24"/>
        </w:rPr>
        <w:t xml:space="preserve"> </w:t>
      </w:r>
      <w:proofErr w:type="spellStart"/>
      <w:r w:rsidRPr="008F4A7C">
        <w:rPr>
          <w:sz w:val="24"/>
          <w:szCs w:val="24"/>
        </w:rPr>
        <w:t>тапсырмада</w:t>
      </w:r>
      <w:proofErr w:type="spellEnd"/>
      <w:r w:rsidRPr="008F4A7C">
        <w:rPr>
          <w:sz w:val="24"/>
          <w:szCs w:val="24"/>
        </w:rPr>
        <w:t xml:space="preserve"> </w:t>
      </w:r>
      <w:proofErr w:type="spellStart"/>
      <w:r w:rsidRPr="008F4A7C">
        <w:rPr>
          <w:sz w:val="24"/>
          <w:szCs w:val="24"/>
        </w:rPr>
        <w:t>берілген</w:t>
      </w:r>
      <w:proofErr w:type="spellEnd"/>
      <w:r w:rsidRPr="008F4A7C">
        <w:rPr>
          <w:sz w:val="24"/>
          <w:szCs w:val="24"/>
        </w:rPr>
        <w:t xml:space="preserve"> </w:t>
      </w:r>
      <w:proofErr w:type="spellStart"/>
      <w:r w:rsidRPr="008F4A7C">
        <w:rPr>
          <w:sz w:val="24"/>
          <w:szCs w:val="24"/>
        </w:rPr>
        <w:t>негізгі</w:t>
      </w:r>
      <w:proofErr w:type="spellEnd"/>
      <w:r w:rsidRPr="008F4A7C">
        <w:rPr>
          <w:sz w:val="24"/>
          <w:szCs w:val="24"/>
        </w:rPr>
        <w:t xml:space="preserve"> </w:t>
      </w:r>
      <w:r w:rsidRPr="008F4A7C">
        <w:rPr>
          <w:sz w:val="24"/>
          <w:szCs w:val="24"/>
          <w:lang w:val="kk-KZ"/>
        </w:rPr>
        <w:t>мәселені</w:t>
      </w:r>
      <w:r w:rsidRPr="008F4A7C">
        <w:rPr>
          <w:sz w:val="24"/>
          <w:szCs w:val="24"/>
        </w:rPr>
        <w:t xml:space="preserve"> </w:t>
      </w:r>
      <w:proofErr w:type="spellStart"/>
      <w:r w:rsidRPr="008F4A7C">
        <w:rPr>
          <w:sz w:val="24"/>
          <w:szCs w:val="24"/>
        </w:rPr>
        <w:t>ашу</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шешу</w:t>
      </w:r>
      <w:proofErr w:type="spellEnd"/>
      <w:r w:rsidRPr="008F4A7C">
        <w:rPr>
          <w:sz w:val="24"/>
          <w:szCs w:val="24"/>
        </w:rPr>
        <w:t>.</w:t>
      </w:r>
    </w:p>
    <w:p w14:paraId="7081DD84" w14:textId="47CDBD3B" w:rsidR="002A400F" w:rsidRPr="008F4A7C" w:rsidRDefault="002A400F" w:rsidP="008F4A7C">
      <w:pPr>
        <w:ind w:firstLine="567"/>
        <w:jc w:val="both"/>
        <w:rPr>
          <w:sz w:val="24"/>
          <w:szCs w:val="24"/>
        </w:rPr>
      </w:pPr>
      <w:r w:rsidRPr="008F4A7C">
        <w:rPr>
          <w:sz w:val="24"/>
          <w:szCs w:val="24"/>
        </w:rPr>
        <w:t xml:space="preserve">3-сұрақ - </w:t>
      </w:r>
      <w:proofErr w:type="spellStart"/>
      <w:r w:rsidRPr="008F4A7C">
        <w:rPr>
          <w:sz w:val="24"/>
          <w:szCs w:val="24"/>
        </w:rPr>
        <w:t>Ұсынылған</w:t>
      </w:r>
      <w:proofErr w:type="spellEnd"/>
      <w:r w:rsidRPr="008F4A7C">
        <w:rPr>
          <w:sz w:val="24"/>
          <w:szCs w:val="24"/>
        </w:rPr>
        <w:t xml:space="preserve"> </w:t>
      </w:r>
      <w:proofErr w:type="spellStart"/>
      <w:r w:rsidRPr="008F4A7C">
        <w:rPr>
          <w:sz w:val="24"/>
          <w:szCs w:val="24"/>
        </w:rPr>
        <w:t>практикалық</w:t>
      </w:r>
      <w:proofErr w:type="spellEnd"/>
      <w:r w:rsidRPr="008F4A7C">
        <w:rPr>
          <w:sz w:val="24"/>
          <w:szCs w:val="24"/>
        </w:rPr>
        <w:t xml:space="preserve"> </w:t>
      </w:r>
      <w:proofErr w:type="spellStart"/>
      <w:r w:rsidRPr="008F4A7C">
        <w:rPr>
          <w:sz w:val="24"/>
          <w:szCs w:val="24"/>
        </w:rPr>
        <w:t>тапсырмаға</w:t>
      </w:r>
      <w:proofErr w:type="spellEnd"/>
      <w:r w:rsidRPr="008F4A7C">
        <w:rPr>
          <w:sz w:val="24"/>
          <w:szCs w:val="24"/>
        </w:rPr>
        <w:t xml:space="preserve"> </w:t>
      </w:r>
      <w:proofErr w:type="spellStart"/>
      <w:r w:rsidRPr="008F4A7C">
        <w:rPr>
          <w:sz w:val="24"/>
          <w:szCs w:val="24"/>
        </w:rPr>
        <w:t>таңдалған</w:t>
      </w:r>
      <w:proofErr w:type="spellEnd"/>
      <w:r w:rsidRPr="008F4A7C">
        <w:rPr>
          <w:sz w:val="24"/>
          <w:szCs w:val="24"/>
        </w:rPr>
        <w:t xml:space="preserve"> </w:t>
      </w:r>
      <w:proofErr w:type="spellStart"/>
      <w:r w:rsidRPr="008F4A7C">
        <w:rPr>
          <w:sz w:val="24"/>
          <w:szCs w:val="24"/>
        </w:rPr>
        <w:t>әдістеменің</w:t>
      </w:r>
      <w:proofErr w:type="spellEnd"/>
      <w:r w:rsidRPr="008F4A7C">
        <w:rPr>
          <w:sz w:val="24"/>
          <w:szCs w:val="24"/>
        </w:rPr>
        <w:t xml:space="preserve"> </w:t>
      </w:r>
      <w:proofErr w:type="spellStart"/>
      <w:r w:rsidRPr="008F4A7C">
        <w:rPr>
          <w:sz w:val="24"/>
          <w:szCs w:val="24"/>
        </w:rPr>
        <w:t>қолданылуын</w:t>
      </w:r>
      <w:proofErr w:type="spellEnd"/>
      <w:r w:rsidRPr="008F4A7C">
        <w:rPr>
          <w:sz w:val="24"/>
          <w:szCs w:val="24"/>
        </w:rPr>
        <w:t xml:space="preserve"> </w:t>
      </w:r>
      <w:proofErr w:type="spellStart"/>
      <w:r w:rsidRPr="008F4A7C">
        <w:rPr>
          <w:sz w:val="24"/>
          <w:szCs w:val="24"/>
        </w:rPr>
        <w:t>бағалау</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r w:rsidR="009E74E7">
        <w:rPr>
          <w:sz w:val="24"/>
          <w:szCs w:val="24"/>
          <w:lang w:val="kk-KZ"/>
        </w:rPr>
        <w:t xml:space="preserve">жазбаша </w:t>
      </w:r>
      <w:proofErr w:type="spellStart"/>
      <w:r w:rsidRPr="008F4A7C">
        <w:rPr>
          <w:sz w:val="24"/>
          <w:szCs w:val="24"/>
        </w:rPr>
        <w:t>сыни</w:t>
      </w:r>
      <w:proofErr w:type="spellEnd"/>
      <w:r w:rsidRPr="008F4A7C">
        <w:rPr>
          <w:sz w:val="24"/>
          <w:szCs w:val="24"/>
        </w:rPr>
        <w:t xml:space="preserve"> </w:t>
      </w:r>
      <w:proofErr w:type="spellStart"/>
      <w:r w:rsidRPr="008F4A7C">
        <w:rPr>
          <w:sz w:val="24"/>
          <w:szCs w:val="24"/>
        </w:rPr>
        <w:t>талдау</w:t>
      </w:r>
      <w:proofErr w:type="spellEnd"/>
      <w:r w:rsidRPr="008F4A7C">
        <w:rPr>
          <w:sz w:val="24"/>
          <w:szCs w:val="24"/>
        </w:rPr>
        <w:t xml:space="preserve">. Жеке </w:t>
      </w:r>
      <w:proofErr w:type="spellStart"/>
      <w:r w:rsidRPr="008F4A7C">
        <w:rPr>
          <w:sz w:val="24"/>
          <w:szCs w:val="24"/>
        </w:rPr>
        <w:t>практикадан</w:t>
      </w:r>
      <w:proofErr w:type="spellEnd"/>
      <w:r w:rsidRPr="008F4A7C">
        <w:rPr>
          <w:sz w:val="24"/>
          <w:szCs w:val="24"/>
        </w:rPr>
        <w:t xml:space="preserve"> </w:t>
      </w:r>
      <w:proofErr w:type="spellStart"/>
      <w:r w:rsidRPr="008F4A7C">
        <w:rPr>
          <w:sz w:val="24"/>
          <w:szCs w:val="24"/>
        </w:rPr>
        <w:t>алынған</w:t>
      </w:r>
      <w:proofErr w:type="spellEnd"/>
      <w:r w:rsidRPr="008F4A7C">
        <w:rPr>
          <w:sz w:val="24"/>
          <w:szCs w:val="24"/>
        </w:rPr>
        <w:t xml:space="preserve"> </w:t>
      </w:r>
      <w:proofErr w:type="spellStart"/>
      <w:r w:rsidRPr="008F4A7C">
        <w:rPr>
          <w:sz w:val="24"/>
          <w:szCs w:val="24"/>
        </w:rPr>
        <w:t>нәтиженің</w:t>
      </w:r>
      <w:proofErr w:type="spellEnd"/>
      <w:r w:rsidRPr="008F4A7C">
        <w:rPr>
          <w:sz w:val="24"/>
          <w:szCs w:val="24"/>
        </w:rPr>
        <w:t xml:space="preserve"> </w:t>
      </w:r>
      <w:proofErr w:type="spellStart"/>
      <w:r w:rsidRPr="008F4A7C">
        <w:rPr>
          <w:sz w:val="24"/>
          <w:szCs w:val="24"/>
        </w:rPr>
        <w:t>негіздемесі</w:t>
      </w:r>
      <w:proofErr w:type="spellEnd"/>
      <w:r w:rsidRPr="008F4A7C">
        <w:rPr>
          <w:sz w:val="24"/>
          <w:szCs w:val="24"/>
        </w:rPr>
        <w:t>.</w:t>
      </w:r>
    </w:p>
    <w:p w14:paraId="411BF236" w14:textId="77777777" w:rsidR="002A400F" w:rsidRPr="008F4A7C" w:rsidRDefault="002A400F" w:rsidP="008F4A7C">
      <w:pPr>
        <w:ind w:firstLine="567"/>
        <w:jc w:val="both"/>
        <w:rPr>
          <w:b/>
          <w:sz w:val="24"/>
          <w:szCs w:val="24"/>
        </w:rPr>
      </w:pPr>
      <w:r w:rsidRPr="008F4A7C">
        <w:rPr>
          <w:b/>
          <w:sz w:val="24"/>
          <w:szCs w:val="24"/>
        </w:rPr>
        <w:t xml:space="preserve">2.4. </w:t>
      </w:r>
      <w:proofErr w:type="spellStart"/>
      <w:r w:rsidRPr="008F4A7C">
        <w:rPr>
          <w:b/>
          <w:sz w:val="24"/>
          <w:szCs w:val="24"/>
        </w:rPr>
        <w:t>Емтихан</w:t>
      </w:r>
      <w:proofErr w:type="spellEnd"/>
      <w:r w:rsidRPr="008F4A7C">
        <w:rPr>
          <w:b/>
          <w:sz w:val="24"/>
          <w:szCs w:val="24"/>
        </w:rPr>
        <w:t xml:space="preserve"> </w:t>
      </w:r>
      <w:proofErr w:type="spellStart"/>
      <w:r w:rsidRPr="008F4A7C">
        <w:rPr>
          <w:b/>
          <w:sz w:val="24"/>
          <w:szCs w:val="24"/>
        </w:rPr>
        <w:t>өткізу</w:t>
      </w:r>
      <w:proofErr w:type="spellEnd"/>
      <w:r w:rsidRPr="008F4A7C">
        <w:rPr>
          <w:b/>
          <w:sz w:val="24"/>
          <w:szCs w:val="24"/>
        </w:rPr>
        <w:t xml:space="preserve"> </w:t>
      </w:r>
      <w:proofErr w:type="spellStart"/>
      <w:r w:rsidRPr="008F4A7C">
        <w:rPr>
          <w:b/>
          <w:sz w:val="24"/>
          <w:szCs w:val="24"/>
        </w:rPr>
        <w:t>рәсімі</w:t>
      </w:r>
      <w:proofErr w:type="spellEnd"/>
      <w:r w:rsidRPr="008F4A7C">
        <w:rPr>
          <w:b/>
          <w:sz w:val="24"/>
          <w:szCs w:val="24"/>
        </w:rPr>
        <w:t>.</w:t>
      </w:r>
    </w:p>
    <w:p w14:paraId="6827D2C3" w14:textId="03C6EBBC" w:rsidR="002A400F" w:rsidRPr="008F4A7C" w:rsidRDefault="002A400F" w:rsidP="008F4A7C">
      <w:pPr>
        <w:ind w:firstLine="567"/>
        <w:jc w:val="both"/>
        <w:rPr>
          <w:sz w:val="24"/>
          <w:szCs w:val="24"/>
        </w:rPr>
      </w:pPr>
      <w:r w:rsidRPr="008F4A7C">
        <w:rPr>
          <w:sz w:val="24"/>
          <w:szCs w:val="24"/>
        </w:rPr>
        <w:t xml:space="preserve">2.4.1. </w:t>
      </w:r>
      <w:proofErr w:type="spellStart"/>
      <w:r w:rsidRPr="008F4A7C">
        <w:rPr>
          <w:sz w:val="24"/>
          <w:szCs w:val="24"/>
        </w:rPr>
        <w:t>Стандартты</w:t>
      </w:r>
      <w:proofErr w:type="spellEnd"/>
      <w:r w:rsidRPr="008F4A7C">
        <w:rPr>
          <w:sz w:val="24"/>
          <w:szCs w:val="24"/>
        </w:rPr>
        <w:t xml:space="preserve"> </w:t>
      </w:r>
      <w:r w:rsidR="009E74E7">
        <w:rPr>
          <w:sz w:val="24"/>
          <w:szCs w:val="24"/>
          <w:lang w:val="kk-KZ"/>
        </w:rPr>
        <w:t>жазбаша</w:t>
      </w:r>
      <w:r w:rsidRPr="008F4A7C">
        <w:rPr>
          <w:sz w:val="24"/>
          <w:szCs w:val="24"/>
        </w:rPr>
        <w:t xml:space="preserve"> </w:t>
      </w:r>
      <w:proofErr w:type="spellStart"/>
      <w:r w:rsidRPr="008F4A7C">
        <w:rPr>
          <w:sz w:val="24"/>
          <w:szCs w:val="24"/>
        </w:rPr>
        <w:t>offline</w:t>
      </w:r>
      <w:proofErr w:type="spellEnd"/>
      <w:r w:rsidRPr="008F4A7C">
        <w:rPr>
          <w:sz w:val="24"/>
          <w:szCs w:val="24"/>
        </w:rPr>
        <w:t xml:space="preserve"> </w:t>
      </w:r>
      <w:proofErr w:type="spellStart"/>
      <w:r w:rsidRPr="008F4A7C">
        <w:rPr>
          <w:sz w:val="24"/>
          <w:szCs w:val="24"/>
        </w:rPr>
        <w:t>емтихан</w:t>
      </w:r>
      <w:proofErr w:type="spellEnd"/>
      <w:r w:rsidRPr="008F4A7C">
        <w:rPr>
          <w:sz w:val="24"/>
          <w:szCs w:val="24"/>
        </w:rPr>
        <w:t xml:space="preserve"> </w:t>
      </w:r>
      <w:proofErr w:type="spellStart"/>
      <w:r w:rsidRPr="008F4A7C">
        <w:rPr>
          <w:sz w:val="24"/>
          <w:szCs w:val="24"/>
        </w:rPr>
        <w:t>бекітілген</w:t>
      </w:r>
      <w:proofErr w:type="spellEnd"/>
      <w:r w:rsidRPr="008F4A7C">
        <w:rPr>
          <w:sz w:val="24"/>
          <w:szCs w:val="24"/>
        </w:rPr>
        <w:t xml:space="preserve"> </w:t>
      </w:r>
      <w:proofErr w:type="spellStart"/>
      <w:r w:rsidRPr="008F4A7C">
        <w:rPr>
          <w:sz w:val="24"/>
          <w:szCs w:val="24"/>
        </w:rPr>
        <w:t>кестеге</w:t>
      </w:r>
      <w:proofErr w:type="spellEnd"/>
      <w:r w:rsidRPr="008F4A7C">
        <w:rPr>
          <w:sz w:val="24"/>
          <w:szCs w:val="24"/>
        </w:rPr>
        <w:t xml:space="preserve"> </w:t>
      </w:r>
      <w:proofErr w:type="spellStart"/>
      <w:r w:rsidRPr="008F4A7C">
        <w:rPr>
          <w:sz w:val="24"/>
          <w:szCs w:val="24"/>
        </w:rPr>
        <w:t>сәйкес</w:t>
      </w:r>
      <w:proofErr w:type="spellEnd"/>
      <w:r w:rsidRPr="008F4A7C">
        <w:rPr>
          <w:sz w:val="24"/>
          <w:szCs w:val="24"/>
        </w:rPr>
        <w:t xml:space="preserve"> </w:t>
      </w:r>
      <w:proofErr w:type="spellStart"/>
      <w:r w:rsidRPr="008F4A7C">
        <w:rPr>
          <w:sz w:val="24"/>
          <w:szCs w:val="24"/>
        </w:rPr>
        <w:t>өткізіледі</w:t>
      </w:r>
      <w:proofErr w:type="spellEnd"/>
      <w:r w:rsidRPr="008F4A7C">
        <w:rPr>
          <w:sz w:val="24"/>
          <w:szCs w:val="24"/>
        </w:rPr>
        <w:t>.</w:t>
      </w:r>
    </w:p>
    <w:p w14:paraId="5ACD782D" w14:textId="28F389B9" w:rsidR="002A400F" w:rsidRPr="008F4A7C" w:rsidRDefault="002A400F" w:rsidP="008F4A7C">
      <w:pPr>
        <w:ind w:firstLine="567"/>
        <w:jc w:val="both"/>
        <w:rPr>
          <w:sz w:val="24"/>
          <w:szCs w:val="24"/>
        </w:rPr>
      </w:pPr>
      <w:r w:rsidRPr="008F4A7C">
        <w:rPr>
          <w:sz w:val="24"/>
          <w:szCs w:val="24"/>
        </w:rPr>
        <w:t xml:space="preserve">2.4.2. </w:t>
      </w:r>
      <w:r w:rsidR="002C51C0">
        <w:rPr>
          <w:sz w:val="24"/>
          <w:szCs w:val="24"/>
          <w:lang w:val="kk-KZ"/>
        </w:rPr>
        <w:t>Ауыз</w:t>
      </w:r>
      <w:proofErr w:type="spellStart"/>
      <w:r w:rsidRPr="008F4A7C">
        <w:rPr>
          <w:sz w:val="24"/>
          <w:szCs w:val="24"/>
        </w:rPr>
        <w:t>ша</w:t>
      </w:r>
      <w:proofErr w:type="spellEnd"/>
      <w:r w:rsidRPr="008F4A7C">
        <w:rPr>
          <w:sz w:val="24"/>
          <w:szCs w:val="24"/>
        </w:rPr>
        <w:t xml:space="preserve"> </w:t>
      </w:r>
      <w:proofErr w:type="spellStart"/>
      <w:r w:rsidRPr="008F4A7C">
        <w:rPr>
          <w:sz w:val="24"/>
          <w:szCs w:val="24"/>
        </w:rPr>
        <w:t>offline</w:t>
      </w:r>
      <w:proofErr w:type="spellEnd"/>
      <w:r w:rsidRPr="008F4A7C">
        <w:rPr>
          <w:sz w:val="24"/>
          <w:szCs w:val="24"/>
        </w:rPr>
        <w:t xml:space="preserve"> </w:t>
      </w:r>
      <w:proofErr w:type="spellStart"/>
      <w:r w:rsidRPr="008F4A7C">
        <w:rPr>
          <w:sz w:val="24"/>
          <w:szCs w:val="24"/>
        </w:rPr>
        <w:t>емтихан</w:t>
      </w:r>
      <w:proofErr w:type="spellEnd"/>
      <w:r w:rsidRPr="008F4A7C">
        <w:rPr>
          <w:sz w:val="24"/>
          <w:szCs w:val="24"/>
        </w:rPr>
        <w:t xml:space="preserve"> </w:t>
      </w:r>
      <w:proofErr w:type="spellStart"/>
      <w:r w:rsidRPr="008F4A7C">
        <w:rPr>
          <w:sz w:val="24"/>
          <w:szCs w:val="24"/>
        </w:rPr>
        <w:t>басталғанға</w:t>
      </w:r>
      <w:proofErr w:type="spellEnd"/>
      <w:r w:rsidRPr="008F4A7C">
        <w:rPr>
          <w:sz w:val="24"/>
          <w:szCs w:val="24"/>
        </w:rPr>
        <w:t xml:space="preserve"> </w:t>
      </w:r>
      <w:proofErr w:type="spellStart"/>
      <w:r w:rsidRPr="008F4A7C">
        <w:rPr>
          <w:sz w:val="24"/>
          <w:szCs w:val="24"/>
        </w:rPr>
        <w:t>дейін</w:t>
      </w:r>
      <w:proofErr w:type="spellEnd"/>
      <w:r w:rsidRPr="008F4A7C">
        <w:rPr>
          <w:sz w:val="24"/>
          <w:szCs w:val="24"/>
        </w:rPr>
        <w:t xml:space="preserve"> 15 минут </w:t>
      </w:r>
      <w:proofErr w:type="spellStart"/>
      <w:r w:rsidRPr="008F4A7C">
        <w:rPr>
          <w:sz w:val="24"/>
          <w:szCs w:val="24"/>
        </w:rPr>
        <w:t>бұрын</w:t>
      </w:r>
      <w:proofErr w:type="spellEnd"/>
      <w:r w:rsidRPr="008F4A7C">
        <w:rPr>
          <w:sz w:val="24"/>
          <w:szCs w:val="24"/>
        </w:rPr>
        <w:t xml:space="preserve"> </w:t>
      </w:r>
      <w:proofErr w:type="spellStart"/>
      <w:r w:rsidRPr="008F4A7C">
        <w:rPr>
          <w:sz w:val="24"/>
          <w:szCs w:val="24"/>
        </w:rPr>
        <w:t>кезекші</w:t>
      </w:r>
      <w:proofErr w:type="spellEnd"/>
      <w:r w:rsidRPr="008F4A7C">
        <w:rPr>
          <w:sz w:val="24"/>
          <w:szCs w:val="24"/>
        </w:rPr>
        <w:t xml:space="preserve"> </w:t>
      </w:r>
      <w:proofErr w:type="spellStart"/>
      <w:r w:rsidRPr="008F4A7C">
        <w:rPr>
          <w:sz w:val="24"/>
          <w:szCs w:val="24"/>
        </w:rPr>
        <w:t>оқытушы</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алушылардың</w:t>
      </w:r>
      <w:proofErr w:type="spellEnd"/>
      <w:r w:rsidRPr="008F4A7C">
        <w:rPr>
          <w:sz w:val="24"/>
          <w:szCs w:val="24"/>
        </w:rPr>
        <w:t xml:space="preserve"> </w:t>
      </w:r>
      <w:proofErr w:type="spellStart"/>
      <w:r w:rsidRPr="008F4A7C">
        <w:rPr>
          <w:sz w:val="24"/>
          <w:szCs w:val="24"/>
        </w:rPr>
        <w:t>жеке</w:t>
      </w:r>
      <w:proofErr w:type="spellEnd"/>
      <w:r w:rsidRPr="008F4A7C">
        <w:rPr>
          <w:sz w:val="24"/>
          <w:szCs w:val="24"/>
        </w:rPr>
        <w:t xml:space="preserve"> </w:t>
      </w:r>
      <w:proofErr w:type="spellStart"/>
      <w:r w:rsidRPr="008F4A7C">
        <w:rPr>
          <w:sz w:val="24"/>
          <w:szCs w:val="24"/>
        </w:rPr>
        <w:t>куәлігі</w:t>
      </w:r>
      <w:proofErr w:type="spellEnd"/>
      <w:r w:rsidRPr="008F4A7C">
        <w:rPr>
          <w:sz w:val="24"/>
          <w:szCs w:val="24"/>
        </w:rPr>
        <w:t xml:space="preserve"> </w:t>
      </w:r>
      <w:proofErr w:type="spellStart"/>
      <w:r w:rsidRPr="008F4A7C">
        <w:rPr>
          <w:sz w:val="24"/>
          <w:szCs w:val="24"/>
        </w:rPr>
        <w:t>бойынша</w:t>
      </w:r>
      <w:proofErr w:type="spellEnd"/>
      <w:r w:rsidRPr="008F4A7C">
        <w:rPr>
          <w:sz w:val="24"/>
          <w:szCs w:val="24"/>
        </w:rPr>
        <w:t xml:space="preserve"> </w:t>
      </w:r>
      <w:proofErr w:type="spellStart"/>
      <w:r w:rsidRPr="008F4A7C">
        <w:rPr>
          <w:sz w:val="24"/>
          <w:szCs w:val="24"/>
        </w:rPr>
        <w:t>жеке</w:t>
      </w:r>
      <w:proofErr w:type="spellEnd"/>
      <w:r w:rsidRPr="008F4A7C">
        <w:rPr>
          <w:sz w:val="24"/>
          <w:szCs w:val="24"/>
        </w:rPr>
        <w:t xml:space="preserve"> </w:t>
      </w:r>
      <w:proofErr w:type="spellStart"/>
      <w:r w:rsidRPr="008F4A7C">
        <w:rPr>
          <w:sz w:val="24"/>
          <w:szCs w:val="24"/>
        </w:rPr>
        <w:t>басын</w:t>
      </w:r>
      <w:proofErr w:type="spellEnd"/>
      <w:r w:rsidRPr="008F4A7C">
        <w:rPr>
          <w:sz w:val="24"/>
          <w:szCs w:val="24"/>
        </w:rPr>
        <w:t xml:space="preserve"> </w:t>
      </w:r>
      <w:proofErr w:type="spellStart"/>
      <w:r w:rsidRPr="008F4A7C">
        <w:rPr>
          <w:sz w:val="24"/>
          <w:szCs w:val="24"/>
        </w:rPr>
        <w:t>тексеруді</w:t>
      </w:r>
      <w:proofErr w:type="spellEnd"/>
      <w:r w:rsidRPr="008F4A7C">
        <w:rPr>
          <w:sz w:val="24"/>
          <w:szCs w:val="24"/>
        </w:rPr>
        <w:t xml:space="preserve"> </w:t>
      </w:r>
      <w:proofErr w:type="spellStart"/>
      <w:r w:rsidRPr="008F4A7C">
        <w:rPr>
          <w:sz w:val="24"/>
          <w:szCs w:val="24"/>
        </w:rPr>
        <w:t>жүзеге</w:t>
      </w:r>
      <w:proofErr w:type="spellEnd"/>
      <w:r w:rsidRPr="008F4A7C">
        <w:rPr>
          <w:sz w:val="24"/>
          <w:szCs w:val="24"/>
        </w:rPr>
        <w:t xml:space="preserve"> </w:t>
      </w:r>
      <w:proofErr w:type="spellStart"/>
      <w:r w:rsidRPr="008F4A7C">
        <w:rPr>
          <w:sz w:val="24"/>
          <w:szCs w:val="24"/>
        </w:rPr>
        <w:t>асырады</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алушыларды</w:t>
      </w:r>
      <w:proofErr w:type="spellEnd"/>
      <w:r w:rsidRPr="008F4A7C">
        <w:rPr>
          <w:sz w:val="24"/>
          <w:szCs w:val="24"/>
        </w:rPr>
        <w:t xml:space="preserve"> </w:t>
      </w:r>
      <w:proofErr w:type="spellStart"/>
      <w:r w:rsidRPr="008F4A7C">
        <w:rPr>
          <w:sz w:val="24"/>
          <w:szCs w:val="24"/>
        </w:rPr>
        <w:t>келу</w:t>
      </w:r>
      <w:proofErr w:type="spellEnd"/>
      <w:r w:rsidRPr="008F4A7C">
        <w:rPr>
          <w:sz w:val="24"/>
          <w:szCs w:val="24"/>
        </w:rPr>
        <w:t xml:space="preserve"> </w:t>
      </w:r>
      <w:proofErr w:type="spellStart"/>
      <w:r w:rsidRPr="008F4A7C">
        <w:rPr>
          <w:sz w:val="24"/>
          <w:szCs w:val="24"/>
        </w:rPr>
        <w:t>парағында</w:t>
      </w:r>
      <w:proofErr w:type="spellEnd"/>
      <w:r w:rsidRPr="008F4A7C">
        <w:rPr>
          <w:sz w:val="24"/>
          <w:szCs w:val="24"/>
        </w:rPr>
        <w:t xml:space="preserve"> </w:t>
      </w:r>
      <w:proofErr w:type="spellStart"/>
      <w:r w:rsidRPr="008F4A7C">
        <w:rPr>
          <w:sz w:val="24"/>
          <w:szCs w:val="24"/>
        </w:rPr>
        <w:t>көрсетілген</w:t>
      </w:r>
      <w:proofErr w:type="spellEnd"/>
      <w:r w:rsidRPr="008F4A7C">
        <w:rPr>
          <w:sz w:val="24"/>
          <w:szCs w:val="24"/>
        </w:rPr>
        <w:t xml:space="preserve"> </w:t>
      </w:r>
      <w:proofErr w:type="spellStart"/>
      <w:r w:rsidRPr="008F4A7C">
        <w:rPr>
          <w:sz w:val="24"/>
          <w:szCs w:val="24"/>
        </w:rPr>
        <w:t>отырғызу</w:t>
      </w:r>
      <w:proofErr w:type="spellEnd"/>
      <w:r w:rsidRPr="008F4A7C">
        <w:rPr>
          <w:sz w:val="24"/>
          <w:szCs w:val="24"/>
        </w:rPr>
        <w:t xml:space="preserve"> </w:t>
      </w:r>
      <w:proofErr w:type="spellStart"/>
      <w:r w:rsidRPr="008F4A7C">
        <w:rPr>
          <w:sz w:val="24"/>
          <w:szCs w:val="24"/>
        </w:rPr>
        <w:t>орындарына</w:t>
      </w:r>
      <w:proofErr w:type="spellEnd"/>
      <w:r w:rsidRPr="008F4A7C">
        <w:rPr>
          <w:sz w:val="24"/>
          <w:szCs w:val="24"/>
        </w:rPr>
        <w:t xml:space="preserve"> </w:t>
      </w:r>
      <w:proofErr w:type="spellStart"/>
      <w:r w:rsidRPr="008F4A7C">
        <w:rPr>
          <w:sz w:val="24"/>
          <w:szCs w:val="24"/>
        </w:rPr>
        <w:t>отырғызады</w:t>
      </w:r>
      <w:proofErr w:type="spellEnd"/>
      <w:r w:rsidRPr="008F4A7C">
        <w:rPr>
          <w:sz w:val="24"/>
          <w:szCs w:val="24"/>
        </w:rPr>
        <w:t>.</w:t>
      </w:r>
    </w:p>
    <w:p w14:paraId="1788416C" w14:textId="4D57B695" w:rsidR="002A400F" w:rsidRPr="008F4A7C" w:rsidRDefault="002A400F" w:rsidP="008F4A7C">
      <w:pPr>
        <w:ind w:firstLine="567"/>
        <w:jc w:val="both"/>
        <w:rPr>
          <w:sz w:val="24"/>
          <w:szCs w:val="24"/>
        </w:rPr>
      </w:pPr>
      <w:r w:rsidRPr="008F4A7C">
        <w:rPr>
          <w:sz w:val="24"/>
          <w:szCs w:val="24"/>
        </w:rPr>
        <w:t xml:space="preserve">2.4.3. </w:t>
      </w:r>
      <w:r w:rsidR="009E74E7">
        <w:rPr>
          <w:sz w:val="24"/>
          <w:szCs w:val="24"/>
          <w:lang w:val="kk-KZ"/>
        </w:rPr>
        <w:t>Жазбаша</w:t>
      </w:r>
      <w:r w:rsidRPr="008F4A7C">
        <w:rPr>
          <w:sz w:val="24"/>
          <w:szCs w:val="24"/>
        </w:rPr>
        <w:t xml:space="preserve"> </w:t>
      </w:r>
      <w:proofErr w:type="spellStart"/>
      <w:r w:rsidRPr="008F4A7C">
        <w:rPr>
          <w:sz w:val="24"/>
          <w:szCs w:val="24"/>
        </w:rPr>
        <w:t>offline</w:t>
      </w:r>
      <w:proofErr w:type="spellEnd"/>
      <w:r w:rsidRPr="008F4A7C">
        <w:rPr>
          <w:sz w:val="24"/>
          <w:szCs w:val="24"/>
        </w:rPr>
        <w:t xml:space="preserve"> </w:t>
      </w:r>
      <w:proofErr w:type="spellStart"/>
      <w:r w:rsidRPr="008F4A7C">
        <w:rPr>
          <w:sz w:val="24"/>
          <w:szCs w:val="24"/>
        </w:rPr>
        <w:t>емтихан</w:t>
      </w:r>
      <w:proofErr w:type="spellEnd"/>
      <w:r w:rsidRPr="008F4A7C">
        <w:rPr>
          <w:sz w:val="24"/>
          <w:szCs w:val="24"/>
          <w:lang w:val="kk-KZ"/>
        </w:rPr>
        <w:t>ғ</w:t>
      </w:r>
      <w:r w:rsidRPr="008F4A7C">
        <w:rPr>
          <w:sz w:val="24"/>
          <w:szCs w:val="24"/>
        </w:rPr>
        <w:t xml:space="preserve">а </w:t>
      </w:r>
      <w:r w:rsidRPr="008F4A7C">
        <w:rPr>
          <w:sz w:val="24"/>
          <w:szCs w:val="24"/>
          <w:lang w:val="kk-KZ"/>
        </w:rPr>
        <w:t>студент орнына басқа</w:t>
      </w:r>
      <w:r w:rsidRPr="008F4A7C">
        <w:rPr>
          <w:sz w:val="24"/>
          <w:szCs w:val="24"/>
        </w:rPr>
        <w:t xml:space="preserve"> </w:t>
      </w:r>
      <w:proofErr w:type="spellStart"/>
      <w:r w:rsidRPr="008F4A7C">
        <w:rPr>
          <w:sz w:val="24"/>
          <w:szCs w:val="24"/>
        </w:rPr>
        <w:t>адам</w:t>
      </w:r>
      <w:proofErr w:type="spellEnd"/>
      <w:r w:rsidRPr="008F4A7C">
        <w:rPr>
          <w:sz w:val="24"/>
          <w:szCs w:val="24"/>
        </w:rPr>
        <w:t xml:space="preserve"> </w:t>
      </w:r>
      <w:proofErr w:type="spellStart"/>
      <w:r w:rsidRPr="008F4A7C">
        <w:rPr>
          <w:sz w:val="24"/>
          <w:szCs w:val="24"/>
        </w:rPr>
        <w:t>келген</w:t>
      </w:r>
      <w:proofErr w:type="spellEnd"/>
      <w:r w:rsidRPr="008F4A7C">
        <w:rPr>
          <w:sz w:val="24"/>
          <w:szCs w:val="24"/>
        </w:rPr>
        <w:t xml:space="preserve"> </w:t>
      </w:r>
      <w:proofErr w:type="spellStart"/>
      <w:r w:rsidRPr="008F4A7C">
        <w:rPr>
          <w:sz w:val="24"/>
          <w:szCs w:val="24"/>
        </w:rPr>
        <w:t>жағдайда</w:t>
      </w:r>
      <w:proofErr w:type="spellEnd"/>
      <w:r w:rsidRPr="008F4A7C">
        <w:rPr>
          <w:sz w:val="24"/>
          <w:szCs w:val="24"/>
        </w:rPr>
        <w:t xml:space="preserve"> </w:t>
      </w:r>
      <w:proofErr w:type="spellStart"/>
      <w:r w:rsidRPr="008F4A7C">
        <w:rPr>
          <w:sz w:val="24"/>
          <w:szCs w:val="24"/>
        </w:rPr>
        <w:t>кезекші</w:t>
      </w:r>
      <w:proofErr w:type="spellEnd"/>
      <w:r w:rsidRPr="008F4A7C">
        <w:rPr>
          <w:sz w:val="24"/>
          <w:szCs w:val="24"/>
        </w:rPr>
        <w:t xml:space="preserve"> </w:t>
      </w:r>
      <w:proofErr w:type="spellStart"/>
      <w:r w:rsidRPr="008F4A7C">
        <w:rPr>
          <w:sz w:val="24"/>
          <w:szCs w:val="24"/>
        </w:rPr>
        <w:t>оқытушы</w:t>
      </w:r>
      <w:proofErr w:type="spellEnd"/>
      <w:r w:rsidRPr="008F4A7C">
        <w:rPr>
          <w:sz w:val="24"/>
          <w:szCs w:val="24"/>
        </w:rPr>
        <w:t xml:space="preserve"> осы </w:t>
      </w:r>
      <w:proofErr w:type="spellStart"/>
      <w:r w:rsidRPr="008F4A7C">
        <w:rPr>
          <w:sz w:val="24"/>
          <w:szCs w:val="24"/>
        </w:rPr>
        <w:t>Қағидаларды</w:t>
      </w:r>
      <w:proofErr w:type="spellEnd"/>
      <w:r w:rsidRPr="008F4A7C">
        <w:rPr>
          <w:sz w:val="24"/>
          <w:szCs w:val="24"/>
        </w:rPr>
        <w:t xml:space="preserve"> </w:t>
      </w:r>
      <w:proofErr w:type="spellStart"/>
      <w:r w:rsidRPr="008F4A7C">
        <w:rPr>
          <w:sz w:val="24"/>
          <w:szCs w:val="24"/>
        </w:rPr>
        <w:t>бұзғаны</w:t>
      </w:r>
      <w:proofErr w:type="spellEnd"/>
      <w:r w:rsidRPr="008F4A7C">
        <w:rPr>
          <w:sz w:val="24"/>
          <w:szCs w:val="24"/>
        </w:rPr>
        <w:t xml:space="preserve"> </w:t>
      </w:r>
      <w:proofErr w:type="spellStart"/>
      <w:r w:rsidRPr="008F4A7C">
        <w:rPr>
          <w:sz w:val="24"/>
          <w:szCs w:val="24"/>
        </w:rPr>
        <w:t>туралы</w:t>
      </w:r>
      <w:proofErr w:type="spellEnd"/>
      <w:r w:rsidRPr="008F4A7C">
        <w:rPr>
          <w:sz w:val="24"/>
          <w:szCs w:val="24"/>
        </w:rPr>
        <w:t xml:space="preserve"> </w:t>
      </w:r>
      <w:proofErr w:type="spellStart"/>
      <w:r w:rsidRPr="008F4A7C">
        <w:rPr>
          <w:sz w:val="24"/>
          <w:szCs w:val="24"/>
        </w:rPr>
        <w:t>тиісті</w:t>
      </w:r>
      <w:proofErr w:type="spellEnd"/>
      <w:r w:rsidRPr="008F4A7C">
        <w:rPr>
          <w:sz w:val="24"/>
          <w:szCs w:val="24"/>
        </w:rPr>
        <w:t xml:space="preserve"> акт </w:t>
      </w:r>
      <w:proofErr w:type="spellStart"/>
      <w:r w:rsidRPr="008F4A7C">
        <w:rPr>
          <w:sz w:val="24"/>
          <w:szCs w:val="24"/>
        </w:rPr>
        <w:t>жасайды</w:t>
      </w:r>
      <w:proofErr w:type="spellEnd"/>
      <w:r w:rsidRPr="008F4A7C">
        <w:rPr>
          <w:sz w:val="24"/>
          <w:szCs w:val="24"/>
        </w:rPr>
        <w:t>.</w:t>
      </w:r>
    </w:p>
    <w:p w14:paraId="6142955D" w14:textId="77777777" w:rsidR="002A400F" w:rsidRPr="008F4A7C" w:rsidRDefault="002A400F" w:rsidP="008F4A7C">
      <w:pPr>
        <w:ind w:firstLine="567"/>
        <w:jc w:val="both"/>
        <w:rPr>
          <w:sz w:val="24"/>
          <w:szCs w:val="24"/>
        </w:rPr>
      </w:pPr>
      <w:r w:rsidRPr="008F4A7C">
        <w:rPr>
          <w:sz w:val="24"/>
          <w:szCs w:val="24"/>
        </w:rPr>
        <w:t xml:space="preserve">2.4.4. </w:t>
      </w:r>
      <w:proofErr w:type="spellStart"/>
      <w:r w:rsidRPr="008F4A7C">
        <w:rPr>
          <w:sz w:val="24"/>
          <w:szCs w:val="24"/>
        </w:rPr>
        <w:t>Кешіккен</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алушылар</w:t>
      </w:r>
      <w:proofErr w:type="spellEnd"/>
      <w:r w:rsidRPr="008F4A7C">
        <w:rPr>
          <w:sz w:val="24"/>
          <w:szCs w:val="24"/>
        </w:rPr>
        <w:t xml:space="preserve"> </w:t>
      </w:r>
      <w:proofErr w:type="spellStart"/>
      <w:r w:rsidRPr="008F4A7C">
        <w:rPr>
          <w:sz w:val="24"/>
          <w:szCs w:val="24"/>
        </w:rPr>
        <w:t>емтиханға</w:t>
      </w:r>
      <w:proofErr w:type="spellEnd"/>
      <w:r w:rsidRPr="008F4A7C">
        <w:rPr>
          <w:sz w:val="24"/>
          <w:szCs w:val="24"/>
        </w:rPr>
        <w:t xml:space="preserve"> </w:t>
      </w:r>
      <w:proofErr w:type="spellStart"/>
      <w:r w:rsidRPr="008F4A7C">
        <w:rPr>
          <w:sz w:val="24"/>
          <w:szCs w:val="24"/>
        </w:rPr>
        <w:t>жіберілмейді</w:t>
      </w:r>
      <w:proofErr w:type="spellEnd"/>
      <w:r w:rsidRPr="008F4A7C">
        <w:rPr>
          <w:sz w:val="24"/>
          <w:szCs w:val="24"/>
        </w:rPr>
        <w:t>.</w:t>
      </w:r>
    </w:p>
    <w:p w14:paraId="5268F56A" w14:textId="77777777" w:rsidR="002A400F" w:rsidRPr="008F4A7C" w:rsidRDefault="002A400F" w:rsidP="008F4A7C">
      <w:pPr>
        <w:ind w:firstLine="567"/>
        <w:jc w:val="both"/>
        <w:rPr>
          <w:sz w:val="24"/>
          <w:szCs w:val="24"/>
        </w:rPr>
      </w:pPr>
      <w:r w:rsidRPr="008F4A7C">
        <w:rPr>
          <w:sz w:val="24"/>
          <w:szCs w:val="24"/>
        </w:rPr>
        <w:t xml:space="preserve">2.4.5. </w:t>
      </w:r>
      <w:proofErr w:type="spellStart"/>
      <w:r w:rsidRPr="008F4A7C">
        <w:rPr>
          <w:sz w:val="24"/>
          <w:szCs w:val="24"/>
        </w:rPr>
        <w:t>Емтихан</w:t>
      </w:r>
      <w:proofErr w:type="spellEnd"/>
      <w:r w:rsidRPr="008F4A7C">
        <w:rPr>
          <w:sz w:val="24"/>
          <w:szCs w:val="24"/>
        </w:rPr>
        <w:t xml:space="preserve"> </w:t>
      </w:r>
      <w:proofErr w:type="spellStart"/>
      <w:r w:rsidRPr="008F4A7C">
        <w:rPr>
          <w:sz w:val="24"/>
          <w:szCs w:val="24"/>
        </w:rPr>
        <w:t>кезінде</w:t>
      </w:r>
      <w:proofErr w:type="spellEnd"/>
      <w:r w:rsidRPr="008F4A7C">
        <w:rPr>
          <w:sz w:val="24"/>
          <w:szCs w:val="24"/>
        </w:rPr>
        <w:t xml:space="preserve"> </w:t>
      </w:r>
      <w:proofErr w:type="spellStart"/>
      <w:r w:rsidRPr="008F4A7C">
        <w:rPr>
          <w:sz w:val="24"/>
          <w:szCs w:val="24"/>
        </w:rPr>
        <w:t>кезекші</w:t>
      </w:r>
      <w:proofErr w:type="spellEnd"/>
      <w:r w:rsidRPr="008F4A7C">
        <w:rPr>
          <w:sz w:val="24"/>
          <w:szCs w:val="24"/>
        </w:rPr>
        <w:t xml:space="preserve"> </w:t>
      </w:r>
      <w:proofErr w:type="spellStart"/>
      <w:r w:rsidRPr="008F4A7C">
        <w:rPr>
          <w:sz w:val="24"/>
          <w:szCs w:val="24"/>
        </w:rPr>
        <w:t>оқытушы</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алушылардың</w:t>
      </w:r>
      <w:proofErr w:type="spellEnd"/>
      <w:r w:rsidRPr="008F4A7C">
        <w:rPr>
          <w:sz w:val="24"/>
          <w:szCs w:val="24"/>
        </w:rPr>
        <w:t xml:space="preserve"> </w:t>
      </w:r>
      <w:proofErr w:type="spellStart"/>
      <w:r w:rsidRPr="008F4A7C">
        <w:rPr>
          <w:sz w:val="24"/>
          <w:szCs w:val="24"/>
        </w:rPr>
        <w:t>бекітілген</w:t>
      </w:r>
      <w:proofErr w:type="spellEnd"/>
      <w:r w:rsidRPr="008F4A7C">
        <w:rPr>
          <w:sz w:val="24"/>
          <w:szCs w:val="24"/>
        </w:rPr>
        <w:t xml:space="preserve"> </w:t>
      </w:r>
      <w:proofErr w:type="spellStart"/>
      <w:r w:rsidRPr="008F4A7C">
        <w:rPr>
          <w:sz w:val="24"/>
          <w:szCs w:val="24"/>
        </w:rPr>
        <w:t>нұсқаулыққа</w:t>
      </w:r>
      <w:proofErr w:type="spellEnd"/>
      <w:r w:rsidRPr="008F4A7C">
        <w:rPr>
          <w:sz w:val="24"/>
          <w:szCs w:val="24"/>
        </w:rPr>
        <w:t xml:space="preserve"> </w:t>
      </w:r>
      <w:proofErr w:type="spellStart"/>
      <w:r w:rsidRPr="008F4A7C">
        <w:rPr>
          <w:sz w:val="24"/>
          <w:szCs w:val="24"/>
        </w:rPr>
        <w:t>сәйкес</w:t>
      </w:r>
      <w:proofErr w:type="spellEnd"/>
      <w:r w:rsidRPr="008F4A7C">
        <w:rPr>
          <w:sz w:val="24"/>
          <w:szCs w:val="24"/>
        </w:rPr>
        <w:t xml:space="preserve"> </w:t>
      </w:r>
      <w:proofErr w:type="spellStart"/>
      <w:r w:rsidRPr="008F4A7C">
        <w:rPr>
          <w:sz w:val="24"/>
          <w:szCs w:val="24"/>
        </w:rPr>
        <w:t>мінез-құлық</w:t>
      </w:r>
      <w:proofErr w:type="spellEnd"/>
      <w:r w:rsidRPr="008F4A7C">
        <w:rPr>
          <w:sz w:val="24"/>
          <w:szCs w:val="24"/>
        </w:rPr>
        <w:t xml:space="preserve"> </w:t>
      </w:r>
      <w:proofErr w:type="spellStart"/>
      <w:r w:rsidRPr="008F4A7C">
        <w:rPr>
          <w:sz w:val="24"/>
          <w:szCs w:val="24"/>
        </w:rPr>
        <w:t>ережелерін</w:t>
      </w:r>
      <w:proofErr w:type="spellEnd"/>
      <w:r w:rsidRPr="008F4A7C">
        <w:rPr>
          <w:sz w:val="24"/>
          <w:szCs w:val="24"/>
        </w:rPr>
        <w:t xml:space="preserve"> </w:t>
      </w:r>
      <w:proofErr w:type="spellStart"/>
      <w:r w:rsidRPr="008F4A7C">
        <w:rPr>
          <w:sz w:val="24"/>
          <w:szCs w:val="24"/>
        </w:rPr>
        <w:t>сақтауын</w:t>
      </w:r>
      <w:proofErr w:type="spellEnd"/>
      <w:r w:rsidRPr="008F4A7C">
        <w:rPr>
          <w:sz w:val="24"/>
          <w:szCs w:val="24"/>
        </w:rPr>
        <w:t xml:space="preserve"> </w:t>
      </w:r>
      <w:proofErr w:type="spellStart"/>
      <w:r w:rsidRPr="008F4A7C">
        <w:rPr>
          <w:sz w:val="24"/>
          <w:szCs w:val="24"/>
        </w:rPr>
        <w:t>бақылауды</w:t>
      </w:r>
      <w:proofErr w:type="spellEnd"/>
      <w:r w:rsidRPr="008F4A7C">
        <w:rPr>
          <w:sz w:val="24"/>
          <w:szCs w:val="24"/>
        </w:rPr>
        <w:t xml:space="preserve"> </w:t>
      </w:r>
      <w:proofErr w:type="spellStart"/>
      <w:r w:rsidRPr="008F4A7C">
        <w:rPr>
          <w:sz w:val="24"/>
          <w:szCs w:val="24"/>
        </w:rPr>
        <w:t>жүзеге</w:t>
      </w:r>
      <w:proofErr w:type="spellEnd"/>
      <w:r w:rsidRPr="008F4A7C">
        <w:rPr>
          <w:sz w:val="24"/>
          <w:szCs w:val="24"/>
        </w:rPr>
        <w:t xml:space="preserve"> </w:t>
      </w:r>
      <w:proofErr w:type="spellStart"/>
      <w:r w:rsidRPr="008F4A7C">
        <w:rPr>
          <w:sz w:val="24"/>
          <w:szCs w:val="24"/>
        </w:rPr>
        <w:t>асырады</w:t>
      </w:r>
      <w:proofErr w:type="spellEnd"/>
      <w:r w:rsidRPr="008F4A7C">
        <w:rPr>
          <w:sz w:val="24"/>
          <w:szCs w:val="24"/>
        </w:rPr>
        <w:t>.</w:t>
      </w:r>
    </w:p>
    <w:p w14:paraId="1F9BBB2D" w14:textId="77777777" w:rsidR="002A400F" w:rsidRPr="008F4A7C" w:rsidRDefault="002A400F" w:rsidP="008F4A7C">
      <w:pPr>
        <w:ind w:firstLine="567"/>
        <w:jc w:val="both"/>
        <w:rPr>
          <w:rFonts w:eastAsia="QOVFH+ArialMT"/>
          <w:bCs/>
          <w:color w:val="000000"/>
          <w:sz w:val="24"/>
          <w:szCs w:val="24"/>
        </w:rPr>
      </w:pPr>
      <w:r w:rsidRPr="008F4A7C">
        <w:rPr>
          <w:rFonts w:eastAsia="QOVFH+ArialMT"/>
          <w:bCs/>
          <w:color w:val="000000"/>
          <w:sz w:val="24"/>
          <w:szCs w:val="24"/>
        </w:rPr>
        <w:t xml:space="preserve">2.4.6. </w:t>
      </w:r>
      <w:proofErr w:type="spellStart"/>
      <w:r w:rsidRPr="008F4A7C">
        <w:rPr>
          <w:rFonts w:eastAsia="QOVFH+ArialMT"/>
          <w:bCs/>
          <w:color w:val="000000"/>
          <w:sz w:val="24"/>
          <w:szCs w:val="24"/>
        </w:rPr>
        <w:t>Емтиханға</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бөлінген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уақыт</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аяқталғаннан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кейін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кезекші</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оқытушы</w:t>
      </w:r>
      <w:proofErr w:type="spellEnd"/>
      <w:r w:rsidRPr="008F4A7C">
        <w:rPr>
          <w:rFonts w:eastAsia="QOVFH+ArialMT"/>
          <w:bCs/>
          <w:color w:val="000000"/>
          <w:sz w:val="24"/>
          <w:szCs w:val="24"/>
        </w:rPr>
        <w:t>:</w:t>
      </w:r>
    </w:p>
    <w:p w14:paraId="346874C1" w14:textId="77777777" w:rsidR="002A400F" w:rsidRPr="008F4A7C" w:rsidRDefault="002A400F" w:rsidP="008F4A7C">
      <w:pPr>
        <w:ind w:firstLine="567"/>
        <w:jc w:val="both"/>
        <w:rPr>
          <w:rFonts w:eastAsia="QOVFH+ArialMT"/>
          <w:bCs/>
          <w:color w:val="000000"/>
          <w:sz w:val="24"/>
          <w:szCs w:val="24"/>
        </w:rPr>
      </w:pPr>
      <w:r w:rsidRPr="008F4A7C">
        <w:rPr>
          <w:rFonts w:eastAsia="QOVFH+ArialMT"/>
          <w:bCs/>
          <w:color w:val="000000"/>
          <w:sz w:val="24"/>
          <w:szCs w:val="24"/>
        </w:rPr>
        <w:t xml:space="preserve">1) </w:t>
      </w:r>
      <w:proofErr w:type="spellStart"/>
      <w:r w:rsidRPr="008F4A7C">
        <w:rPr>
          <w:rFonts w:eastAsia="QOVFH+ArialMT"/>
          <w:bCs/>
          <w:color w:val="000000"/>
          <w:sz w:val="24"/>
          <w:szCs w:val="24"/>
        </w:rPr>
        <w:t>емтихан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жұмыстарын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жинайды</w:t>
      </w:r>
      <w:proofErr w:type="spellEnd"/>
      <w:r w:rsidRPr="008F4A7C">
        <w:rPr>
          <w:rFonts w:eastAsia="QOVFH+ArialMT"/>
          <w:bCs/>
          <w:color w:val="000000"/>
          <w:sz w:val="24"/>
          <w:szCs w:val="24"/>
        </w:rPr>
        <w:t>;</w:t>
      </w:r>
    </w:p>
    <w:p w14:paraId="2653EDED" w14:textId="77777777" w:rsidR="002A400F" w:rsidRPr="008F4A7C" w:rsidRDefault="002A400F" w:rsidP="008F4A7C">
      <w:pPr>
        <w:ind w:firstLine="567"/>
        <w:jc w:val="both"/>
        <w:rPr>
          <w:rFonts w:eastAsia="QOVFH+ArialMT"/>
          <w:bCs/>
          <w:color w:val="000000"/>
          <w:sz w:val="24"/>
          <w:szCs w:val="24"/>
        </w:rPr>
      </w:pPr>
      <w:r w:rsidRPr="008F4A7C">
        <w:rPr>
          <w:rFonts w:eastAsia="QOVFH+ArialMT"/>
          <w:bCs/>
          <w:color w:val="000000"/>
          <w:sz w:val="24"/>
          <w:szCs w:val="24"/>
        </w:rPr>
        <w:t xml:space="preserve">2) </w:t>
      </w:r>
      <w:proofErr w:type="spellStart"/>
      <w:r w:rsidRPr="008F4A7C">
        <w:rPr>
          <w:rFonts w:eastAsia="QOVFH+ArialMT"/>
          <w:bCs/>
          <w:color w:val="000000"/>
          <w:sz w:val="24"/>
          <w:szCs w:val="24"/>
        </w:rPr>
        <w:t>әр</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жұмысқа</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жұмыс</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жазудың</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аяқталу</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белгісін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жауап</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парақтарында</w:t>
      </w:r>
      <w:proofErr w:type="spellEnd"/>
      <w:r w:rsidRPr="008F4A7C">
        <w:rPr>
          <w:rFonts w:eastAsia="QOVFH+ArialMT"/>
          <w:bCs/>
          <w:color w:val="000000"/>
          <w:sz w:val="24"/>
          <w:szCs w:val="24"/>
        </w:rPr>
        <w:t xml:space="preserve"> - Х </w:t>
      </w:r>
      <w:proofErr w:type="spellStart"/>
      <w:r w:rsidRPr="008F4A7C">
        <w:rPr>
          <w:rFonts w:eastAsia="QOVFH+ArialMT"/>
          <w:bCs/>
          <w:color w:val="000000"/>
          <w:sz w:val="24"/>
          <w:szCs w:val="24"/>
        </w:rPr>
        <w:t>литерін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қояды</w:t>
      </w:r>
      <w:proofErr w:type="spellEnd"/>
      <w:r w:rsidRPr="008F4A7C">
        <w:rPr>
          <w:rFonts w:eastAsia="QOVFH+ArialMT"/>
          <w:bCs/>
          <w:color w:val="000000"/>
          <w:sz w:val="24"/>
          <w:szCs w:val="24"/>
        </w:rPr>
        <w:t>;</w:t>
      </w:r>
    </w:p>
    <w:p w14:paraId="7CDB6074" w14:textId="77777777" w:rsidR="002A400F" w:rsidRPr="008F4A7C" w:rsidRDefault="002A400F" w:rsidP="008F4A7C">
      <w:pPr>
        <w:ind w:firstLine="567"/>
        <w:jc w:val="both"/>
        <w:rPr>
          <w:rFonts w:eastAsia="QOVFH+ArialMT"/>
          <w:bCs/>
          <w:color w:val="000000"/>
          <w:sz w:val="24"/>
          <w:szCs w:val="24"/>
        </w:rPr>
      </w:pPr>
      <w:r w:rsidRPr="008F4A7C">
        <w:rPr>
          <w:rFonts w:eastAsia="QOVFH+ArialMT"/>
          <w:bCs/>
          <w:color w:val="000000"/>
          <w:sz w:val="24"/>
          <w:szCs w:val="24"/>
        </w:rPr>
        <w:t xml:space="preserve">3) </w:t>
      </w:r>
      <w:proofErr w:type="spellStart"/>
      <w:r w:rsidRPr="008F4A7C">
        <w:rPr>
          <w:rFonts w:eastAsia="QOVFH+ArialMT"/>
          <w:bCs/>
          <w:color w:val="000000"/>
          <w:sz w:val="24"/>
          <w:szCs w:val="24"/>
        </w:rPr>
        <w:t>жауап</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парақтарын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келу</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парақтарымен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бірге</w:t>
      </w:r>
      <w:proofErr w:type="spellEnd"/>
      <w:r w:rsidRPr="008F4A7C">
        <w:rPr>
          <w:rFonts w:eastAsia="QOVFH+ArialMT"/>
          <w:bCs/>
          <w:color w:val="000000"/>
          <w:sz w:val="24"/>
          <w:szCs w:val="24"/>
        </w:rPr>
        <w:t xml:space="preserve"> деканат </w:t>
      </w:r>
      <w:proofErr w:type="spellStart"/>
      <w:r w:rsidRPr="008F4A7C">
        <w:rPr>
          <w:rFonts w:eastAsia="QOVFH+ArialMT"/>
          <w:bCs/>
          <w:color w:val="000000"/>
          <w:sz w:val="24"/>
          <w:szCs w:val="24"/>
        </w:rPr>
        <w:t>маманына</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шифрлауға</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ұсынады</w:t>
      </w:r>
      <w:proofErr w:type="spellEnd"/>
      <w:r w:rsidRPr="008F4A7C">
        <w:rPr>
          <w:rFonts w:eastAsia="QOVFH+ArialMT"/>
          <w:bCs/>
          <w:color w:val="000000"/>
          <w:sz w:val="24"/>
          <w:szCs w:val="24"/>
        </w:rPr>
        <w:t>.</w:t>
      </w:r>
    </w:p>
    <w:p w14:paraId="07104DA9" w14:textId="77777777" w:rsidR="002A400F" w:rsidRPr="008F4A7C" w:rsidRDefault="002A400F" w:rsidP="008F4A7C">
      <w:pPr>
        <w:ind w:firstLine="567"/>
        <w:jc w:val="both"/>
        <w:rPr>
          <w:rFonts w:eastAsia="QOVFH+ArialMT"/>
          <w:bCs/>
          <w:color w:val="000000"/>
          <w:sz w:val="24"/>
          <w:szCs w:val="24"/>
        </w:rPr>
      </w:pPr>
      <w:r w:rsidRPr="008F4A7C">
        <w:rPr>
          <w:rFonts w:eastAsia="QOVFH+ArialMT"/>
          <w:bCs/>
          <w:color w:val="000000"/>
          <w:sz w:val="24"/>
          <w:szCs w:val="24"/>
        </w:rPr>
        <w:t xml:space="preserve">2.4.7. </w:t>
      </w:r>
      <w:proofErr w:type="spellStart"/>
      <w:r w:rsidRPr="008F4A7C">
        <w:rPr>
          <w:rFonts w:eastAsia="QOVFH+ArialMT"/>
          <w:bCs/>
          <w:color w:val="000000"/>
          <w:sz w:val="24"/>
          <w:szCs w:val="24"/>
        </w:rPr>
        <w:t>Шифрлау</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үшін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жұмыстарды</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ұсыну</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кешіктірілген</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жағдайда</w:t>
      </w:r>
      <w:proofErr w:type="spellEnd"/>
      <w:r w:rsidRPr="008F4A7C">
        <w:rPr>
          <w:rFonts w:eastAsia="QOVFH+ArialMT"/>
          <w:bCs/>
          <w:color w:val="000000"/>
          <w:sz w:val="24"/>
          <w:szCs w:val="24"/>
        </w:rPr>
        <w:t xml:space="preserve"> </w:t>
      </w:r>
      <w:proofErr w:type="spellStart"/>
      <w:r w:rsidRPr="008F4A7C">
        <w:rPr>
          <w:rFonts w:eastAsia="QOVFH+ArialMT"/>
          <w:bCs/>
          <w:color w:val="000000"/>
          <w:sz w:val="24"/>
          <w:szCs w:val="24"/>
        </w:rPr>
        <w:t>тиісті</w:t>
      </w:r>
      <w:proofErr w:type="spellEnd"/>
      <w:r w:rsidRPr="008F4A7C">
        <w:rPr>
          <w:rFonts w:eastAsia="QOVFH+ArialMT"/>
          <w:bCs/>
          <w:color w:val="000000"/>
          <w:sz w:val="24"/>
          <w:szCs w:val="24"/>
        </w:rPr>
        <w:t xml:space="preserve"> акт </w:t>
      </w:r>
      <w:proofErr w:type="spellStart"/>
      <w:r w:rsidRPr="008F4A7C">
        <w:rPr>
          <w:rFonts w:eastAsia="QOVFH+ArialMT"/>
          <w:bCs/>
          <w:color w:val="000000"/>
          <w:sz w:val="24"/>
          <w:szCs w:val="24"/>
        </w:rPr>
        <w:t>жасалады</w:t>
      </w:r>
      <w:proofErr w:type="spellEnd"/>
      <w:r w:rsidRPr="008F4A7C">
        <w:rPr>
          <w:rFonts w:eastAsia="QOVFH+ArialMT"/>
          <w:bCs/>
          <w:color w:val="000000"/>
          <w:sz w:val="24"/>
          <w:szCs w:val="24"/>
        </w:rPr>
        <w:t>.</w:t>
      </w:r>
    </w:p>
    <w:p w14:paraId="17800844" w14:textId="77777777" w:rsidR="002A400F" w:rsidRPr="008F4A7C" w:rsidRDefault="002A400F" w:rsidP="008F4A7C">
      <w:pPr>
        <w:tabs>
          <w:tab w:val="left" w:pos="1069"/>
        </w:tabs>
        <w:ind w:firstLine="567"/>
        <w:jc w:val="both"/>
        <w:rPr>
          <w:sz w:val="24"/>
          <w:szCs w:val="24"/>
        </w:rPr>
      </w:pPr>
      <w:r w:rsidRPr="008F4A7C">
        <w:rPr>
          <w:sz w:val="24"/>
          <w:szCs w:val="24"/>
        </w:rPr>
        <w:t xml:space="preserve">2.4.8. </w:t>
      </w:r>
      <w:proofErr w:type="spellStart"/>
      <w:r w:rsidRPr="008F4A7C">
        <w:rPr>
          <w:sz w:val="24"/>
          <w:szCs w:val="24"/>
        </w:rPr>
        <w:t>Емтиханда</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алушыларға</w:t>
      </w:r>
      <w:proofErr w:type="spellEnd"/>
      <w:r w:rsidRPr="008F4A7C">
        <w:rPr>
          <w:sz w:val="24"/>
          <w:szCs w:val="24"/>
        </w:rPr>
        <w:t xml:space="preserve"> </w:t>
      </w:r>
      <w:proofErr w:type="spellStart"/>
      <w:r w:rsidRPr="008F4A7C">
        <w:rPr>
          <w:sz w:val="24"/>
          <w:szCs w:val="24"/>
        </w:rPr>
        <w:t>өздерімен</w:t>
      </w:r>
      <w:proofErr w:type="spellEnd"/>
      <w:r w:rsidRPr="008F4A7C">
        <w:rPr>
          <w:sz w:val="24"/>
          <w:szCs w:val="24"/>
        </w:rPr>
        <w:t xml:space="preserve"> </w:t>
      </w:r>
      <w:proofErr w:type="spellStart"/>
      <w:r w:rsidRPr="008F4A7C">
        <w:rPr>
          <w:sz w:val="24"/>
          <w:szCs w:val="24"/>
        </w:rPr>
        <w:t>бірге</w:t>
      </w:r>
      <w:proofErr w:type="spellEnd"/>
      <w:r w:rsidRPr="008F4A7C">
        <w:rPr>
          <w:sz w:val="24"/>
          <w:szCs w:val="24"/>
        </w:rPr>
        <w:t xml:space="preserve"> </w:t>
      </w:r>
      <w:proofErr w:type="spellStart"/>
      <w:r w:rsidRPr="008F4A7C">
        <w:rPr>
          <w:sz w:val="24"/>
          <w:szCs w:val="24"/>
        </w:rPr>
        <w:t>шпаргалкаларды</w:t>
      </w:r>
      <w:proofErr w:type="spellEnd"/>
      <w:r w:rsidRPr="008F4A7C">
        <w:rPr>
          <w:sz w:val="24"/>
          <w:szCs w:val="24"/>
        </w:rPr>
        <w:t xml:space="preserve">, </w:t>
      </w:r>
      <w:proofErr w:type="spellStart"/>
      <w:r w:rsidRPr="008F4A7C">
        <w:rPr>
          <w:sz w:val="24"/>
          <w:szCs w:val="24"/>
        </w:rPr>
        <w:t>ұялы</w:t>
      </w:r>
      <w:proofErr w:type="spellEnd"/>
      <w:r w:rsidRPr="008F4A7C">
        <w:rPr>
          <w:sz w:val="24"/>
          <w:szCs w:val="24"/>
        </w:rPr>
        <w:t xml:space="preserve"> </w:t>
      </w:r>
      <w:proofErr w:type="spellStart"/>
      <w:r w:rsidRPr="008F4A7C">
        <w:rPr>
          <w:sz w:val="24"/>
          <w:szCs w:val="24"/>
        </w:rPr>
        <w:t>телефондарды</w:t>
      </w:r>
      <w:proofErr w:type="spellEnd"/>
      <w:r w:rsidRPr="008F4A7C">
        <w:rPr>
          <w:sz w:val="24"/>
          <w:szCs w:val="24"/>
        </w:rPr>
        <w:t>, смарт-</w:t>
      </w:r>
      <w:proofErr w:type="spellStart"/>
      <w:r w:rsidRPr="008F4A7C">
        <w:rPr>
          <w:sz w:val="24"/>
          <w:szCs w:val="24"/>
        </w:rPr>
        <w:t>сағаттарды</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қосалқы</w:t>
      </w:r>
      <w:proofErr w:type="spellEnd"/>
      <w:r w:rsidRPr="008F4A7C">
        <w:rPr>
          <w:sz w:val="24"/>
          <w:szCs w:val="24"/>
        </w:rPr>
        <w:t xml:space="preserve"> </w:t>
      </w:r>
      <w:proofErr w:type="spellStart"/>
      <w:r w:rsidRPr="008F4A7C">
        <w:rPr>
          <w:sz w:val="24"/>
          <w:szCs w:val="24"/>
        </w:rPr>
        <w:t>ақпаратқа</w:t>
      </w:r>
      <w:proofErr w:type="spellEnd"/>
      <w:r w:rsidRPr="008F4A7C">
        <w:rPr>
          <w:sz w:val="24"/>
          <w:szCs w:val="24"/>
        </w:rPr>
        <w:t xml:space="preserve"> </w:t>
      </w:r>
      <w:proofErr w:type="spellStart"/>
      <w:r w:rsidRPr="008F4A7C">
        <w:rPr>
          <w:sz w:val="24"/>
          <w:szCs w:val="24"/>
        </w:rPr>
        <w:t>рұқсатсыз</w:t>
      </w:r>
      <w:proofErr w:type="spellEnd"/>
      <w:r w:rsidRPr="008F4A7C">
        <w:rPr>
          <w:sz w:val="24"/>
          <w:szCs w:val="24"/>
        </w:rPr>
        <w:t xml:space="preserve"> </w:t>
      </w:r>
      <w:proofErr w:type="spellStart"/>
      <w:r w:rsidRPr="008F4A7C">
        <w:rPr>
          <w:sz w:val="24"/>
          <w:szCs w:val="24"/>
        </w:rPr>
        <w:t>қол</w:t>
      </w:r>
      <w:proofErr w:type="spellEnd"/>
      <w:r w:rsidRPr="008F4A7C">
        <w:rPr>
          <w:sz w:val="24"/>
          <w:szCs w:val="24"/>
        </w:rPr>
        <w:t xml:space="preserve"> </w:t>
      </w:r>
      <w:proofErr w:type="spellStart"/>
      <w:r w:rsidRPr="008F4A7C">
        <w:rPr>
          <w:sz w:val="24"/>
          <w:szCs w:val="24"/>
        </w:rPr>
        <w:t>жеткізу</w:t>
      </w:r>
      <w:proofErr w:type="spellEnd"/>
      <w:r w:rsidRPr="008F4A7C">
        <w:rPr>
          <w:sz w:val="24"/>
          <w:szCs w:val="24"/>
        </w:rPr>
        <w:t xml:space="preserve"> </w:t>
      </w:r>
      <w:proofErr w:type="spellStart"/>
      <w:r w:rsidRPr="008F4A7C">
        <w:rPr>
          <w:sz w:val="24"/>
          <w:szCs w:val="24"/>
        </w:rPr>
        <w:t>үшін</w:t>
      </w:r>
      <w:proofErr w:type="spellEnd"/>
      <w:r w:rsidRPr="008F4A7C">
        <w:rPr>
          <w:sz w:val="24"/>
          <w:szCs w:val="24"/>
        </w:rPr>
        <w:t xml:space="preserve"> </w:t>
      </w:r>
      <w:proofErr w:type="spellStart"/>
      <w:r w:rsidRPr="008F4A7C">
        <w:rPr>
          <w:sz w:val="24"/>
          <w:szCs w:val="24"/>
        </w:rPr>
        <w:t>пайдаланылуы</w:t>
      </w:r>
      <w:proofErr w:type="spellEnd"/>
      <w:r w:rsidRPr="008F4A7C">
        <w:rPr>
          <w:sz w:val="24"/>
          <w:szCs w:val="24"/>
        </w:rPr>
        <w:t xml:space="preserve"> </w:t>
      </w:r>
      <w:proofErr w:type="spellStart"/>
      <w:r w:rsidRPr="008F4A7C">
        <w:rPr>
          <w:sz w:val="24"/>
          <w:szCs w:val="24"/>
        </w:rPr>
        <w:t>мүмкін</w:t>
      </w:r>
      <w:proofErr w:type="spellEnd"/>
      <w:r w:rsidRPr="008F4A7C">
        <w:rPr>
          <w:sz w:val="24"/>
          <w:szCs w:val="24"/>
        </w:rPr>
        <w:t xml:space="preserve"> </w:t>
      </w:r>
      <w:proofErr w:type="spellStart"/>
      <w:r w:rsidRPr="008F4A7C">
        <w:rPr>
          <w:sz w:val="24"/>
          <w:szCs w:val="24"/>
        </w:rPr>
        <w:t>басқа</w:t>
      </w:r>
      <w:proofErr w:type="spellEnd"/>
      <w:r w:rsidRPr="008F4A7C">
        <w:rPr>
          <w:sz w:val="24"/>
          <w:szCs w:val="24"/>
        </w:rPr>
        <w:t xml:space="preserve"> да </w:t>
      </w:r>
      <w:proofErr w:type="spellStart"/>
      <w:r w:rsidRPr="008F4A7C">
        <w:rPr>
          <w:sz w:val="24"/>
          <w:szCs w:val="24"/>
        </w:rPr>
        <w:t>техникалық</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өзге</w:t>
      </w:r>
      <w:proofErr w:type="spellEnd"/>
      <w:r w:rsidRPr="008F4A7C">
        <w:rPr>
          <w:sz w:val="24"/>
          <w:szCs w:val="24"/>
        </w:rPr>
        <w:t xml:space="preserve"> де </w:t>
      </w:r>
      <w:proofErr w:type="spellStart"/>
      <w:r w:rsidRPr="008F4A7C">
        <w:rPr>
          <w:sz w:val="24"/>
          <w:szCs w:val="24"/>
        </w:rPr>
        <w:t>құралдарды</w:t>
      </w:r>
      <w:proofErr w:type="spellEnd"/>
      <w:r w:rsidRPr="008F4A7C">
        <w:rPr>
          <w:sz w:val="24"/>
          <w:szCs w:val="24"/>
        </w:rPr>
        <w:t xml:space="preserve"> </w:t>
      </w:r>
      <w:proofErr w:type="spellStart"/>
      <w:r w:rsidRPr="008F4A7C">
        <w:rPr>
          <w:sz w:val="24"/>
          <w:szCs w:val="24"/>
        </w:rPr>
        <w:t>пайдалануға</w:t>
      </w:r>
      <w:proofErr w:type="spellEnd"/>
      <w:r w:rsidRPr="008F4A7C">
        <w:rPr>
          <w:sz w:val="24"/>
          <w:szCs w:val="24"/>
        </w:rPr>
        <w:t xml:space="preserve"> </w:t>
      </w:r>
      <w:proofErr w:type="spellStart"/>
      <w:r w:rsidRPr="008F4A7C">
        <w:rPr>
          <w:sz w:val="24"/>
          <w:szCs w:val="24"/>
        </w:rPr>
        <w:t>тыйым</w:t>
      </w:r>
      <w:proofErr w:type="spellEnd"/>
      <w:r w:rsidRPr="008F4A7C">
        <w:rPr>
          <w:sz w:val="24"/>
          <w:szCs w:val="24"/>
        </w:rPr>
        <w:t xml:space="preserve"> </w:t>
      </w:r>
      <w:proofErr w:type="spellStart"/>
      <w:r w:rsidRPr="008F4A7C">
        <w:rPr>
          <w:sz w:val="24"/>
          <w:szCs w:val="24"/>
        </w:rPr>
        <w:t>салынады</w:t>
      </w:r>
      <w:proofErr w:type="spellEnd"/>
      <w:r w:rsidRPr="008F4A7C">
        <w:rPr>
          <w:sz w:val="24"/>
          <w:szCs w:val="24"/>
        </w:rPr>
        <w:t xml:space="preserve">. </w:t>
      </w:r>
      <w:proofErr w:type="spellStart"/>
      <w:r w:rsidRPr="008F4A7C">
        <w:rPr>
          <w:sz w:val="24"/>
          <w:szCs w:val="24"/>
        </w:rPr>
        <w:t>Басқа</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алушылармен</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бөгде</w:t>
      </w:r>
      <w:proofErr w:type="spellEnd"/>
      <w:r w:rsidRPr="008F4A7C">
        <w:rPr>
          <w:sz w:val="24"/>
          <w:szCs w:val="24"/>
        </w:rPr>
        <w:t xml:space="preserve"> </w:t>
      </w:r>
      <w:proofErr w:type="spellStart"/>
      <w:r w:rsidRPr="008F4A7C">
        <w:rPr>
          <w:sz w:val="24"/>
          <w:szCs w:val="24"/>
        </w:rPr>
        <w:t>адамдармен</w:t>
      </w:r>
      <w:proofErr w:type="spellEnd"/>
      <w:r w:rsidRPr="008F4A7C">
        <w:rPr>
          <w:sz w:val="24"/>
          <w:szCs w:val="24"/>
        </w:rPr>
        <w:t xml:space="preserve"> </w:t>
      </w:r>
      <w:proofErr w:type="spellStart"/>
      <w:r w:rsidRPr="008F4A7C">
        <w:rPr>
          <w:sz w:val="24"/>
          <w:szCs w:val="24"/>
        </w:rPr>
        <w:t>сөйлесуге</w:t>
      </w:r>
      <w:proofErr w:type="spellEnd"/>
      <w:r w:rsidRPr="008F4A7C">
        <w:rPr>
          <w:sz w:val="24"/>
          <w:szCs w:val="24"/>
        </w:rPr>
        <w:t xml:space="preserve">, </w:t>
      </w:r>
      <w:proofErr w:type="spellStart"/>
      <w:r w:rsidRPr="008F4A7C">
        <w:rPr>
          <w:sz w:val="24"/>
          <w:szCs w:val="24"/>
        </w:rPr>
        <w:t>жауаптарға</w:t>
      </w:r>
      <w:proofErr w:type="spellEnd"/>
      <w:r w:rsidRPr="008F4A7C">
        <w:rPr>
          <w:sz w:val="24"/>
          <w:szCs w:val="24"/>
        </w:rPr>
        <w:t xml:space="preserve"> </w:t>
      </w:r>
      <w:r w:rsidRPr="008F4A7C">
        <w:rPr>
          <w:sz w:val="24"/>
          <w:szCs w:val="24"/>
          <w:lang w:val="kk-KZ"/>
        </w:rPr>
        <w:t xml:space="preserve">аты-жөнін </w:t>
      </w:r>
      <w:proofErr w:type="spellStart"/>
      <w:r w:rsidRPr="008F4A7C">
        <w:rPr>
          <w:sz w:val="24"/>
          <w:szCs w:val="24"/>
        </w:rPr>
        <w:t>немесе</w:t>
      </w:r>
      <w:proofErr w:type="spellEnd"/>
      <w:r w:rsidRPr="008F4A7C">
        <w:rPr>
          <w:sz w:val="24"/>
          <w:szCs w:val="24"/>
        </w:rPr>
        <w:t xml:space="preserve"> </w:t>
      </w:r>
      <w:proofErr w:type="spellStart"/>
      <w:r w:rsidRPr="008F4A7C">
        <w:rPr>
          <w:sz w:val="24"/>
          <w:szCs w:val="24"/>
        </w:rPr>
        <w:t>өзге</w:t>
      </w:r>
      <w:proofErr w:type="spellEnd"/>
      <w:r w:rsidRPr="008F4A7C">
        <w:rPr>
          <w:sz w:val="24"/>
          <w:szCs w:val="24"/>
        </w:rPr>
        <w:t xml:space="preserve"> де </w:t>
      </w:r>
      <w:proofErr w:type="spellStart"/>
      <w:r w:rsidRPr="008F4A7C">
        <w:rPr>
          <w:sz w:val="24"/>
          <w:szCs w:val="24"/>
        </w:rPr>
        <w:t>сәйкестендіру</w:t>
      </w:r>
      <w:proofErr w:type="spellEnd"/>
      <w:r w:rsidRPr="008F4A7C">
        <w:rPr>
          <w:sz w:val="24"/>
          <w:szCs w:val="24"/>
        </w:rPr>
        <w:t xml:space="preserve"> </w:t>
      </w:r>
      <w:proofErr w:type="spellStart"/>
      <w:r w:rsidRPr="008F4A7C">
        <w:rPr>
          <w:sz w:val="24"/>
          <w:szCs w:val="24"/>
        </w:rPr>
        <w:t>жазбаларын</w:t>
      </w:r>
      <w:proofErr w:type="spellEnd"/>
      <w:r w:rsidRPr="008F4A7C">
        <w:rPr>
          <w:sz w:val="24"/>
          <w:szCs w:val="24"/>
        </w:rPr>
        <w:t xml:space="preserve"> </w:t>
      </w:r>
      <w:proofErr w:type="spellStart"/>
      <w:r w:rsidRPr="008F4A7C">
        <w:rPr>
          <w:sz w:val="24"/>
          <w:szCs w:val="24"/>
        </w:rPr>
        <w:t>жазуға</w:t>
      </w:r>
      <w:proofErr w:type="spellEnd"/>
      <w:r w:rsidRPr="008F4A7C">
        <w:rPr>
          <w:sz w:val="24"/>
          <w:szCs w:val="24"/>
        </w:rPr>
        <w:t xml:space="preserve"> </w:t>
      </w:r>
      <w:proofErr w:type="spellStart"/>
      <w:r w:rsidRPr="008F4A7C">
        <w:rPr>
          <w:sz w:val="24"/>
          <w:szCs w:val="24"/>
        </w:rPr>
        <w:t>тыйым</w:t>
      </w:r>
      <w:proofErr w:type="spellEnd"/>
      <w:r w:rsidRPr="008F4A7C">
        <w:rPr>
          <w:sz w:val="24"/>
          <w:szCs w:val="24"/>
        </w:rPr>
        <w:t xml:space="preserve"> </w:t>
      </w:r>
      <w:proofErr w:type="spellStart"/>
      <w:r w:rsidRPr="008F4A7C">
        <w:rPr>
          <w:sz w:val="24"/>
          <w:szCs w:val="24"/>
        </w:rPr>
        <w:t>салынады</w:t>
      </w:r>
      <w:proofErr w:type="spellEnd"/>
      <w:r w:rsidRPr="008F4A7C">
        <w:rPr>
          <w:sz w:val="24"/>
          <w:szCs w:val="24"/>
        </w:rPr>
        <w:t>.</w:t>
      </w:r>
    </w:p>
    <w:p w14:paraId="25C9D133" w14:textId="77777777" w:rsidR="002A400F" w:rsidRPr="008F4A7C" w:rsidRDefault="002A400F" w:rsidP="008F4A7C">
      <w:pPr>
        <w:tabs>
          <w:tab w:val="left" w:pos="1069"/>
        </w:tabs>
        <w:ind w:firstLine="567"/>
        <w:jc w:val="both"/>
        <w:rPr>
          <w:sz w:val="24"/>
          <w:szCs w:val="24"/>
        </w:rPr>
      </w:pPr>
      <w:r w:rsidRPr="008F4A7C">
        <w:rPr>
          <w:sz w:val="24"/>
          <w:szCs w:val="24"/>
        </w:rPr>
        <w:t xml:space="preserve">2.4.9. </w:t>
      </w:r>
      <w:proofErr w:type="spellStart"/>
      <w:r w:rsidRPr="008F4A7C">
        <w:rPr>
          <w:sz w:val="24"/>
          <w:szCs w:val="24"/>
        </w:rPr>
        <w:t>Егер</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w:t>
      </w:r>
      <w:proofErr w:type="spellEnd"/>
      <w:r w:rsidRPr="008F4A7C">
        <w:rPr>
          <w:sz w:val="24"/>
          <w:szCs w:val="24"/>
        </w:rPr>
        <w:t xml:space="preserve"> </w:t>
      </w:r>
      <w:proofErr w:type="spellStart"/>
      <w:r w:rsidRPr="008F4A7C">
        <w:rPr>
          <w:sz w:val="24"/>
          <w:szCs w:val="24"/>
        </w:rPr>
        <w:t>емтиханға</w:t>
      </w:r>
      <w:proofErr w:type="spellEnd"/>
      <w:r w:rsidRPr="008F4A7C">
        <w:rPr>
          <w:sz w:val="24"/>
          <w:szCs w:val="24"/>
        </w:rPr>
        <w:t xml:space="preserve"> </w:t>
      </w:r>
      <w:proofErr w:type="spellStart"/>
      <w:r w:rsidRPr="008F4A7C">
        <w:rPr>
          <w:sz w:val="24"/>
          <w:szCs w:val="24"/>
        </w:rPr>
        <w:t>келіп</w:t>
      </w:r>
      <w:proofErr w:type="spellEnd"/>
      <w:r w:rsidRPr="008F4A7C">
        <w:rPr>
          <w:sz w:val="24"/>
          <w:szCs w:val="24"/>
        </w:rPr>
        <w:t xml:space="preserve">, билет </w:t>
      </w:r>
      <w:proofErr w:type="spellStart"/>
      <w:r w:rsidRPr="008F4A7C">
        <w:rPr>
          <w:sz w:val="24"/>
          <w:szCs w:val="24"/>
        </w:rPr>
        <w:t>бойынша</w:t>
      </w:r>
      <w:proofErr w:type="spellEnd"/>
      <w:r w:rsidRPr="008F4A7C">
        <w:rPr>
          <w:sz w:val="24"/>
          <w:szCs w:val="24"/>
        </w:rPr>
        <w:t xml:space="preserve"> </w:t>
      </w:r>
      <w:proofErr w:type="spellStart"/>
      <w:r w:rsidRPr="008F4A7C">
        <w:rPr>
          <w:sz w:val="24"/>
          <w:szCs w:val="24"/>
        </w:rPr>
        <w:t>жауап</w:t>
      </w:r>
      <w:proofErr w:type="spellEnd"/>
      <w:r w:rsidRPr="008F4A7C">
        <w:rPr>
          <w:sz w:val="24"/>
          <w:szCs w:val="24"/>
        </w:rPr>
        <w:t xml:space="preserve"> </w:t>
      </w:r>
      <w:proofErr w:type="spellStart"/>
      <w:r w:rsidRPr="008F4A7C">
        <w:rPr>
          <w:sz w:val="24"/>
          <w:szCs w:val="24"/>
        </w:rPr>
        <w:t>беруден</w:t>
      </w:r>
      <w:proofErr w:type="spellEnd"/>
      <w:r w:rsidRPr="008F4A7C">
        <w:rPr>
          <w:sz w:val="24"/>
          <w:szCs w:val="24"/>
        </w:rPr>
        <w:t xml:space="preserve"> бас </w:t>
      </w:r>
      <w:proofErr w:type="spellStart"/>
      <w:r w:rsidRPr="008F4A7C">
        <w:rPr>
          <w:sz w:val="24"/>
          <w:szCs w:val="24"/>
        </w:rPr>
        <w:t>тартса</w:t>
      </w:r>
      <w:proofErr w:type="spellEnd"/>
      <w:r w:rsidRPr="008F4A7C">
        <w:rPr>
          <w:sz w:val="24"/>
          <w:szCs w:val="24"/>
        </w:rPr>
        <w:t xml:space="preserve">, </w:t>
      </w:r>
      <w:proofErr w:type="spellStart"/>
      <w:r w:rsidRPr="008F4A7C">
        <w:rPr>
          <w:sz w:val="24"/>
          <w:szCs w:val="24"/>
        </w:rPr>
        <w:t>емтихан</w:t>
      </w:r>
      <w:proofErr w:type="spellEnd"/>
      <w:r w:rsidRPr="008F4A7C">
        <w:rPr>
          <w:sz w:val="24"/>
          <w:szCs w:val="24"/>
        </w:rPr>
        <w:t xml:space="preserve"> </w:t>
      </w:r>
      <w:proofErr w:type="spellStart"/>
      <w:r w:rsidRPr="008F4A7C">
        <w:rPr>
          <w:sz w:val="24"/>
          <w:szCs w:val="24"/>
        </w:rPr>
        <w:t>тапсыру</w:t>
      </w:r>
      <w:proofErr w:type="spellEnd"/>
      <w:r w:rsidRPr="008F4A7C">
        <w:rPr>
          <w:sz w:val="24"/>
          <w:szCs w:val="24"/>
        </w:rPr>
        <w:t xml:space="preserve"> «F» </w:t>
      </w:r>
      <w:proofErr w:type="spellStart"/>
      <w:r w:rsidRPr="008F4A7C">
        <w:rPr>
          <w:sz w:val="24"/>
          <w:szCs w:val="24"/>
        </w:rPr>
        <w:t>бағасы</w:t>
      </w:r>
      <w:proofErr w:type="spellEnd"/>
      <w:r w:rsidRPr="008F4A7C">
        <w:rPr>
          <w:sz w:val="24"/>
          <w:szCs w:val="24"/>
        </w:rPr>
        <w:t xml:space="preserve"> </w:t>
      </w:r>
      <w:proofErr w:type="spellStart"/>
      <w:r w:rsidRPr="008F4A7C">
        <w:rPr>
          <w:sz w:val="24"/>
          <w:szCs w:val="24"/>
        </w:rPr>
        <w:t>ретінде</w:t>
      </w:r>
      <w:proofErr w:type="spellEnd"/>
      <w:r w:rsidRPr="008F4A7C">
        <w:rPr>
          <w:sz w:val="24"/>
          <w:szCs w:val="24"/>
        </w:rPr>
        <w:t xml:space="preserve"> </w:t>
      </w:r>
      <w:proofErr w:type="spellStart"/>
      <w:r w:rsidRPr="008F4A7C">
        <w:rPr>
          <w:sz w:val="24"/>
          <w:szCs w:val="24"/>
        </w:rPr>
        <w:t>бағаланады</w:t>
      </w:r>
      <w:proofErr w:type="spellEnd"/>
      <w:r w:rsidRPr="008F4A7C">
        <w:rPr>
          <w:sz w:val="24"/>
          <w:szCs w:val="24"/>
        </w:rPr>
        <w:t>.</w:t>
      </w:r>
    </w:p>
    <w:p w14:paraId="4A6B69B8" w14:textId="77777777" w:rsidR="002A400F" w:rsidRPr="008F4A7C" w:rsidRDefault="002A400F" w:rsidP="008F4A7C">
      <w:pPr>
        <w:tabs>
          <w:tab w:val="left" w:pos="1069"/>
        </w:tabs>
        <w:ind w:firstLine="567"/>
        <w:jc w:val="both"/>
        <w:rPr>
          <w:sz w:val="24"/>
          <w:szCs w:val="24"/>
        </w:rPr>
      </w:pPr>
      <w:r w:rsidRPr="008F4A7C">
        <w:rPr>
          <w:sz w:val="24"/>
          <w:szCs w:val="24"/>
        </w:rPr>
        <w:t xml:space="preserve">2.4.10. </w:t>
      </w:r>
      <w:proofErr w:type="spellStart"/>
      <w:r w:rsidRPr="008F4A7C">
        <w:rPr>
          <w:sz w:val="24"/>
          <w:szCs w:val="24"/>
        </w:rPr>
        <w:t>Дәлелді</w:t>
      </w:r>
      <w:proofErr w:type="spellEnd"/>
      <w:r w:rsidRPr="008F4A7C">
        <w:rPr>
          <w:sz w:val="24"/>
          <w:szCs w:val="24"/>
        </w:rPr>
        <w:t xml:space="preserve"> </w:t>
      </w:r>
      <w:proofErr w:type="spellStart"/>
      <w:r w:rsidRPr="008F4A7C">
        <w:rPr>
          <w:sz w:val="24"/>
          <w:szCs w:val="24"/>
        </w:rPr>
        <w:t>себеп</w:t>
      </w:r>
      <w:proofErr w:type="spellEnd"/>
      <w:r w:rsidRPr="008F4A7C">
        <w:rPr>
          <w:sz w:val="24"/>
          <w:szCs w:val="24"/>
        </w:rPr>
        <w:t xml:space="preserve"> </w:t>
      </w:r>
      <w:proofErr w:type="spellStart"/>
      <w:r w:rsidRPr="008F4A7C">
        <w:rPr>
          <w:sz w:val="24"/>
          <w:szCs w:val="24"/>
        </w:rPr>
        <w:t>болмаған</w:t>
      </w:r>
      <w:proofErr w:type="spellEnd"/>
      <w:r w:rsidRPr="008F4A7C">
        <w:rPr>
          <w:sz w:val="24"/>
          <w:szCs w:val="24"/>
        </w:rPr>
        <w:t xml:space="preserve"> </w:t>
      </w:r>
      <w:proofErr w:type="spellStart"/>
      <w:r w:rsidRPr="008F4A7C">
        <w:rPr>
          <w:sz w:val="24"/>
          <w:szCs w:val="24"/>
        </w:rPr>
        <w:t>жағдайда</w:t>
      </w:r>
      <w:proofErr w:type="spellEnd"/>
      <w:r w:rsidRPr="008F4A7C">
        <w:rPr>
          <w:sz w:val="24"/>
          <w:szCs w:val="24"/>
        </w:rPr>
        <w:t xml:space="preserve"> </w:t>
      </w:r>
      <w:proofErr w:type="spellStart"/>
      <w:r w:rsidRPr="008F4A7C">
        <w:rPr>
          <w:sz w:val="24"/>
          <w:szCs w:val="24"/>
        </w:rPr>
        <w:t>емтиханға</w:t>
      </w:r>
      <w:proofErr w:type="spellEnd"/>
      <w:r w:rsidRPr="008F4A7C">
        <w:rPr>
          <w:sz w:val="24"/>
          <w:szCs w:val="24"/>
        </w:rPr>
        <w:t xml:space="preserve"> </w:t>
      </w:r>
      <w:proofErr w:type="spellStart"/>
      <w:r w:rsidRPr="008F4A7C">
        <w:rPr>
          <w:sz w:val="24"/>
          <w:szCs w:val="24"/>
        </w:rPr>
        <w:t>келмеу</w:t>
      </w:r>
      <w:proofErr w:type="spellEnd"/>
      <w:r w:rsidRPr="008F4A7C">
        <w:rPr>
          <w:sz w:val="24"/>
          <w:szCs w:val="24"/>
        </w:rPr>
        <w:t xml:space="preserve"> «F» </w:t>
      </w:r>
      <w:proofErr w:type="spellStart"/>
      <w:r w:rsidRPr="008F4A7C">
        <w:rPr>
          <w:sz w:val="24"/>
          <w:szCs w:val="24"/>
        </w:rPr>
        <w:t>бағасы</w:t>
      </w:r>
      <w:proofErr w:type="spellEnd"/>
      <w:r w:rsidRPr="008F4A7C">
        <w:rPr>
          <w:sz w:val="24"/>
          <w:szCs w:val="24"/>
        </w:rPr>
        <w:t xml:space="preserve"> </w:t>
      </w:r>
      <w:proofErr w:type="spellStart"/>
      <w:r w:rsidRPr="008F4A7C">
        <w:rPr>
          <w:sz w:val="24"/>
          <w:szCs w:val="24"/>
        </w:rPr>
        <w:t>ретінде</w:t>
      </w:r>
      <w:proofErr w:type="spellEnd"/>
      <w:r w:rsidRPr="008F4A7C">
        <w:rPr>
          <w:sz w:val="24"/>
          <w:szCs w:val="24"/>
        </w:rPr>
        <w:t xml:space="preserve"> </w:t>
      </w:r>
      <w:proofErr w:type="spellStart"/>
      <w:r w:rsidRPr="008F4A7C">
        <w:rPr>
          <w:sz w:val="24"/>
          <w:szCs w:val="24"/>
        </w:rPr>
        <w:t>бағаланады</w:t>
      </w:r>
      <w:proofErr w:type="spellEnd"/>
      <w:r w:rsidRPr="008F4A7C">
        <w:rPr>
          <w:sz w:val="24"/>
          <w:szCs w:val="24"/>
        </w:rPr>
        <w:t>.</w:t>
      </w:r>
    </w:p>
    <w:p w14:paraId="15C389AB" w14:textId="77777777" w:rsidR="002A400F" w:rsidRPr="008F4A7C" w:rsidRDefault="002A400F" w:rsidP="008F4A7C">
      <w:pPr>
        <w:tabs>
          <w:tab w:val="left" w:pos="1069"/>
        </w:tabs>
        <w:ind w:firstLine="567"/>
        <w:jc w:val="both"/>
        <w:rPr>
          <w:sz w:val="24"/>
          <w:szCs w:val="24"/>
        </w:rPr>
      </w:pPr>
      <w:r w:rsidRPr="008F4A7C">
        <w:rPr>
          <w:sz w:val="24"/>
          <w:szCs w:val="24"/>
        </w:rPr>
        <w:lastRenderedPageBreak/>
        <w:t xml:space="preserve">2.4.11.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w:t>
      </w:r>
      <w:proofErr w:type="spellEnd"/>
      <w:r w:rsidRPr="008F4A7C">
        <w:rPr>
          <w:sz w:val="24"/>
          <w:szCs w:val="24"/>
        </w:rPr>
        <w:t xml:space="preserve"> осы </w:t>
      </w:r>
      <w:proofErr w:type="spellStart"/>
      <w:r w:rsidRPr="008F4A7C">
        <w:rPr>
          <w:sz w:val="24"/>
          <w:szCs w:val="24"/>
        </w:rPr>
        <w:t>тармақтардың</w:t>
      </w:r>
      <w:proofErr w:type="spellEnd"/>
      <w:r w:rsidRPr="008F4A7C">
        <w:rPr>
          <w:sz w:val="24"/>
          <w:szCs w:val="24"/>
        </w:rPr>
        <w:t xml:space="preserve"> </w:t>
      </w:r>
      <w:proofErr w:type="spellStart"/>
      <w:r w:rsidRPr="008F4A7C">
        <w:rPr>
          <w:sz w:val="24"/>
          <w:szCs w:val="24"/>
        </w:rPr>
        <w:t>біреуін</w:t>
      </w:r>
      <w:proofErr w:type="spellEnd"/>
      <w:r w:rsidRPr="008F4A7C">
        <w:rPr>
          <w:sz w:val="24"/>
          <w:szCs w:val="24"/>
        </w:rPr>
        <w:t xml:space="preserve"> </w:t>
      </w:r>
      <w:proofErr w:type="spellStart"/>
      <w:r w:rsidRPr="008F4A7C">
        <w:rPr>
          <w:sz w:val="24"/>
          <w:szCs w:val="24"/>
        </w:rPr>
        <w:t>немесе</w:t>
      </w:r>
      <w:proofErr w:type="spellEnd"/>
      <w:r w:rsidRPr="008F4A7C">
        <w:rPr>
          <w:sz w:val="24"/>
          <w:szCs w:val="24"/>
        </w:rPr>
        <w:t xml:space="preserve"> </w:t>
      </w:r>
      <w:proofErr w:type="spellStart"/>
      <w:r w:rsidRPr="008F4A7C">
        <w:rPr>
          <w:sz w:val="24"/>
          <w:szCs w:val="24"/>
        </w:rPr>
        <w:t>бірнешеуін</w:t>
      </w:r>
      <w:proofErr w:type="spellEnd"/>
      <w:r w:rsidRPr="008F4A7C">
        <w:rPr>
          <w:sz w:val="24"/>
          <w:szCs w:val="24"/>
        </w:rPr>
        <w:t xml:space="preserve"> </w:t>
      </w:r>
      <w:proofErr w:type="spellStart"/>
      <w:r w:rsidRPr="008F4A7C">
        <w:rPr>
          <w:sz w:val="24"/>
          <w:szCs w:val="24"/>
        </w:rPr>
        <w:t>бұзған</w:t>
      </w:r>
      <w:proofErr w:type="spellEnd"/>
      <w:r w:rsidRPr="008F4A7C">
        <w:rPr>
          <w:sz w:val="24"/>
          <w:szCs w:val="24"/>
        </w:rPr>
        <w:t xml:space="preserve"> </w:t>
      </w:r>
      <w:proofErr w:type="spellStart"/>
      <w:r w:rsidRPr="008F4A7C">
        <w:rPr>
          <w:sz w:val="24"/>
          <w:szCs w:val="24"/>
        </w:rPr>
        <w:t>жағдайда</w:t>
      </w:r>
      <w:proofErr w:type="spellEnd"/>
      <w:r w:rsidRPr="008F4A7C">
        <w:rPr>
          <w:sz w:val="24"/>
          <w:szCs w:val="24"/>
        </w:rPr>
        <w:t xml:space="preserve"> </w:t>
      </w:r>
      <w:proofErr w:type="spellStart"/>
      <w:r w:rsidRPr="008F4A7C">
        <w:rPr>
          <w:sz w:val="24"/>
          <w:szCs w:val="24"/>
        </w:rPr>
        <w:t>емтихан</w:t>
      </w:r>
      <w:proofErr w:type="spellEnd"/>
      <w:r w:rsidRPr="008F4A7C">
        <w:rPr>
          <w:sz w:val="24"/>
          <w:szCs w:val="24"/>
        </w:rPr>
        <w:t xml:space="preserve"> </w:t>
      </w:r>
      <w:proofErr w:type="spellStart"/>
      <w:r w:rsidRPr="008F4A7C">
        <w:rPr>
          <w:sz w:val="24"/>
          <w:szCs w:val="24"/>
        </w:rPr>
        <w:t>жұмысын</w:t>
      </w:r>
      <w:proofErr w:type="spellEnd"/>
      <w:r w:rsidRPr="008F4A7C">
        <w:rPr>
          <w:sz w:val="24"/>
          <w:szCs w:val="24"/>
        </w:rPr>
        <w:t xml:space="preserve"> </w:t>
      </w:r>
      <w:proofErr w:type="spellStart"/>
      <w:r w:rsidRPr="008F4A7C">
        <w:rPr>
          <w:sz w:val="24"/>
          <w:szCs w:val="24"/>
        </w:rPr>
        <w:t>жою</w:t>
      </w:r>
      <w:proofErr w:type="spellEnd"/>
      <w:r w:rsidRPr="008F4A7C">
        <w:rPr>
          <w:sz w:val="24"/>
          <w:szCs w:val="24"/>
        </w:rPr>
        <w:t xml:space="preserve"> </w:t>
      </w:r>
      <w:proofErr w:type="spellStart"/>
      <w:r w:rsidRPr="008F4A7C">
        <w:rPr>
          <w:sz w:val="24"/>
          <w:szCs w:val="24"/>
        </w:rPr>
        <w:t>актісі</w:t>
      </w:r>
      <w:proofErr w:type="spellEnd"/>
      <w:r w:rsidRPr="008F4A7C">
        <w:rPr>
          <w:sz w:val="24"/>
          <w:szCs w:val="24"/>
        </w:rPr>
        <w:t xml:space="preserve"> (</w:t>
      </w:r>
      <w:proofErr w:type="spellStart"/>
      <w:r w:rsidRPr="008F4A7C">
        <w:rPr>
          <w:sz w:val="24"/>
          <w:szCs w:val="24"/>
        </w:rPr>
        <w:t>бұдан</w:t>
      </w:r>
      <w:proofErr w:type="spellEnd"/>
      <w:r w:rsidRPr="008F4A7C">
        <w:rPr>
          <w:sz w:val="24"/>
          <w:szCs w:val="24"/>
        </w:rPr>
        <w:t xml:space="preserve"> </w:t>
      </w:r>
      <w:proofErr w:type="spellStart"/>
      <w:r w:rsidRPr="008F4A7C">
        <w:rPr>
          <w:sz w:val="24"/>
          <w:szCs w:val="24"/>
        </w:rPr>
        <w:t>әрі</w:t>
      </w:r>
      <w:proofErr w:type="spellEnd"/>
      <w:r w:rsidRPr="008F4A7C">
        <w:rPr>
          <w:sz w:val="24"/>
          <w:szCs w:val="24"/>
        </w:rPr>
        <w:t xml:space="preserve"> - Акт) </w:t>
      </w:r>
      <w:proofErr w:type="spellStart"/>
      <w:r w:rsidRPr="008F4A7C">
        <w:rPr>
          <w:sz w:val="24"/>
          <w:szCs w:val="24"/>
        </w:rPr>
        <w:t>толтырылады</w:t>
      </w:r>
      <w:proofErr w:type="spellEnd"/>
      <w:r w:rsidRPr="008F4A7C">
        <w:rPr>
          <w:sz w:val="24"/>
          <w:szCs w:val="24"/>
        </w:rPr>
        <w:t xml:space="preserve">, </w:t>
      </w:r>
      <w:proofErr w:type="spellStart"/>
      <w:r w:rsidRPr="008F4A7C">
        <w:rPr>
          <w:sz w:val="24"/>
          <w:szCs w:val="24"/>
        </w:rPr>
        <w:t>пән</w:t>
      </w:r>
      <w:proofErr w:type="spellEnd"/>
      <w:r w:rsidRPr="008F4A7C">
        <w:rPr>
          <w:sz w:val="24"/>
          <w:szCs w:val="24"/>
        </w:rPr>
        <w:t xml:space="preserve"> </w:t>
      </w:r>
      <w:proofErr w:type="spellStart"/>
      <w:r w:rsidRPr="008F4A7C">
        <w:rPr>
          <w:sz w:val="24"/>
          <w:szCs w:val="24"/>
        </w:rPr>
        <w:t>үшін</w:t>
      </w:r>
      <w:proofErr w:type="spellEnd"/>
      <w:r w:rsidRPr="008F4A7C">
        <w:rPr>
          <w:sz w:val="24"/>
          <w:szCs w:val="24"/>
        </w:rPr>
        <w:t xml:space="preserve"> «F» («</w:t>
      </w:r>
      <w:proofErr w:type="spellStart"/>
      <w:r w:rsidRPr="008F4A7C">
        <w:rPr>
          <w:sz w:val="24"/>
          <w:szCs w:val="24"/>
        </w:rPr>
        <w:t>қанағаттанарлықсыз</w:t>
      </w:r>
      <w:proofErr w:type="spellEnd"/>
      <w:r w:rsidRPr="008F4A7C">
        <w:rPr>
          <w:sz w:val="24"/>
          <w:szCs w:val="24"/>
        </w:rPr>
        <w:t xml:space="preserve">») </w:t>
      </w:r>
      <w:proofErr w:type="spellStart"/>
      <w:r w:rsidRPr="008F4A7C">
        <w:rPr>
          <w:sz w:val="24"/>
          <w:szCs w:val="24"/>
        </w:rPr>
        <w:t>бағасы</w:t>
      </w:r>
      <w:proofErr w:type="spellEnd"/>
      <w:r w:rsidRPr="008F4A7C">
        <w:rPr>
          <w:sz w:val="24"/>
          <w:szCs w:val="24"/>
        </w:rPr>
        <w:t xml:space="preserve"> </w:t>
      </w:r>
      <w:proofErr w:type="spellStart"/>
      <w:r w:rsidRPr="008F4A7C">
        <w:rPr>
          <w:sz w:val="24"/>
          <w:szCs w:val="24"/>
        </w:rPr>
        <w:t>қойылады</w:t>
      </w:r>
      <w:proofErr w:type="spellEnd"/>
      <w:r w:rsidRPr="008F4A7C">
        <w:rPr>
          <w:sz w:val="24"/>
          <w:szCs w:val="24"/>
        </w:rPr>
        <w:t>.</w:t>
      </w:r>
    </w:p>
    <w:p w14:paraId="09852616" w14:textId="77777777" w:rsidR="002A400F" w:rsidRPr="008F4A7C" w:rsidRDefault="002A400F" w:rsidP="008F4A7C">
      <w:pPr>
        <w:tabs>
          <w:tab w:val="left" w:pos="1069"/>
        </w:tabs>
        <w:ind w:firstLine="567"/>
        <w:jc w:val="both"/>
        <w:rPr>
          <w:sz w:val="24"/>
          <w:szCs w:val="24"/>
        </w:rPr>
      </w:pPr>
      <w:r w:rsidRPr="008F4A7C">
        <w:rPr>
          <w:sz w:val="24"/>
          <w:szCs w:val="24"/>
        </w:rPr>
        <w:t xml:space="preserve">2.4.12. </w:t>
      </w:r>
      <w:proofErr w:type="spellStart"/>
      <w:r w:rsidRPr="008F4A7C">
        <w:rPr>
          <w:sz w:val="24"/>
          <w:szCs w:val="24"/>
        </w:rPr>
        <w:t>Емтиханда</w:t>
      </w:r>
      <w:proofErr w:type="spellEnd"/>
      <w:r w:rsidRPr="008F4A7C">
        <w:rPr>
          <w:sz w:val="24"/>
          <w:szCs w:val="24"/>
        </w:rPr>
        <w:t xml:space="preserve"> осы </w:t>
      </w:r>
      <w:proofErr w:type="spellStart"/>
      <w:r w:rsidRPr="008F4A7C">
        <w:rPr>
          <w:sz w:val="24"/>
          <w:szCs w:val="24"/>
        </w:rPr>
        <w:t>Ережені</w:t>
      </w:r>
      <w:proofErr w:type="spellEnd"/>
      <w:r w:rsidRPr="008F4A7C">
        <w:rPr>
          <w:sz w:val="24"/>
          <w:szCs w:val="24"/>
        </w:rPr>
        <w:t xml:space="preserve"> </w:t>
      </w:r>
      <w:proofErr w:type="spellStart"/>
      <w:r w:rsidRPr="008F4A7C">
        <w:rPr>
          <w:sz w:val="24"/>
          <w:szCs w:val="24"/>
        </w:rPr>
        <w:t>қайталап</w:t>
      </w:r>
      <w:proofErr w:type="spellEnd"/>
      <w:r w:rsidRPr="008F4A7C">
        <w:rPr>
          <w:sz w:val="24"/>
          <w:szCs w:val="24"/>
        </w:rPr>
        <w:t xml:space="preserve"> </w:t>
      </w:r>
      <w:proofErr w:type="spellStart"/>
      <w:r w:rsidRPr="008F4A7C">
        <w:rPr>
          <w:sz w:val="24"/>
          <w:szCs w:val="24"/>
        </w:rPr>
        <w:t>бұзғаны</w:t>
      </w:r>
      <w:proofErr w:type="spellEnd"/>
      <w:r w:rsidRPr="008F4A7C">
        <w:rPr>
          <w:sz w:val="24"/>
          <w:szCs w:val="24"/>
        </w:rPr>
        <w:t xml:space="preserve"> </w:t>
      </w:r>
      <w:proofErr w:type="spellStart"/>
      <w:r w:rsidRPr="008F4A7C">
        <w:rPr>
          <w:sz w:val="24"/>
          <w:szCs w:val="24"/>
        </w:rPr>
        <w:t>үшін</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w:t>
      </w:r>
      <w:proofErr w:type="spellEnd"/>
      <w:r w:rsidRPr="008F4A7C">
        <w:rPr>
          <w:sz w:val="24"/>
          <w:szCs w:val="24"/>
        </w:rPr>
        <w:t xml:space="preserve"> </w:t>
      </w:r>
      <w:proofErr w:type="spellStart"/>
      <w:r w:rsidRPr="008F4A7C">
        <w:rPr>
          <w:sz w:val="24"/>
          <w:szCs w:val="24"/>
        </w:rPr>
        <w:t>Әдеп</w:t>
      </w:r>
      <w:proofErr w:type="spellEnd"/>
      <w:r w:rsidRPr="008F4A7C">
        <w:rPr>
          <w:sz w:val="24"/>
          <w:szCs w:val="24"/>
        </w:rPr>
        <w:t xml:space="preserve"> </w:t>
      </w:r>
      <w:proofErr w:type="spellStart"/>
      <w:r w:rsidRPr="008F4A7C">
        <w:rPr>
          <w:sz w:val="24"/>
          <w:szCs w:val="24"/>
        </w:rPr>
        <w:t>жөніндегі</w:t>
      </w:r>
      <w:proofErr w:type="spellEnd"/>
      <w:r w:rsidRPr="008F4A7C">
        <w:rPr>
          <w:sz w:val="24"/>
          <w:szCs w:val="24"/>
        </w:rPr>
        <w:t xml:space="preserve"> факультет </w:t>
      </w:r>
      <w:proofErr w:type="spellStart"/>
      <w:r w:rsidRPr="008F4A7C">
        <w:rPr>
          <w:sz w:val="24"/>
          <w:szCs w:val="24"/>
        </w:rPr>
        <w:t>кеңесінің</w:t>
      </w:r>
      <w:proofErr w:type="spellEnd"/>
      <w:r w:rsidRPr="008F4A7C">
        <w:rPr>
          <w:sz w:val="24"/>
          <w:szCs w:val="24"/>
        </w:rPr>
        <w:t xml:space="preserve"> </w:t>
      </w:r>
      <w:proofErr w:type="spellStart"/>
      <w:r w:rsidRPr="008F4A7C">
        <w:rPr>
          <w:sz w:val="24"/>
          <w:szCs w:val="24"/>
        </w:rPr>
        <w:t>қарауына</w:t>
      </w:r>
      <w:proofErr w:type="spellEnd"/>
      <w:r w:rsidRPr="008F4A7C">
        <w:rPr>
          <w:sz w:val="24"/>
          <w:szCs w:val="24"/>
        </w:rPr>
        <w:t xml:space="preserve"> </w:t>
      </w:r>
      <w:proofErr w:type="spellStart"/>
      <w:r w:rsidRPr="008F4A7C">
        <w:rPr>
          <w:sz w:val="24"/>
          <w:szCs w:val="24"/>
        </w:rPr>
        <w:t>ұсынылады</w:t>
      </w:r>
      <w:proofErr w:type="spellEnd"/>
      <w:r w:rsidRPr="008F4A7C">
        <w:rPr>
          <w:sz w:val="24"/>
          <w:szCs w:val="24"/>
        </w:rPr>
        <w:t>.</w:t>
      </w:r>
    </w:p>
    <w:p w14:paraId="5412DFF9" w14:textId="77777777" w:rsidR="002A400F" w:rsidRPr="008F4A7C" w:rsidRDefault="002A400F" w:rsidP="008F4A7C">
      <w:pPr>
        <w:tabs>
          <w:tab w:val="left" w:pos="1069"/>
        </w:tabs>
        <w:ind w:firstLine="567"/>
        <w:jc w:val="both"/>
        <w:rPr>
          <w:sz w:val="24"/>
          <w:szCs w:val="24"/>
        </w:rPr>
      </w:pPr>
      <w:r w:rsidRPr="008F4A7C">
        <w:rPr>
          <w:sz w:val="24"/>
          <w:szCs w:val="24"/>
        </w:rPr>
        <w:t xml:space="preserve">2.4.13. </w:t>
      </w:r>
      <w:proofErr w:type="spellStart"/>
      <w:r w:rsidRPr="008F4A7C">
        <w:rPr>
          <w:sz w:val="24"/>
          <w:szCs w:val="24"/>
        </w:rPr>
        <w:t>Пән</w:t>
      </w:r>
      <w:proofErr w:type="spellEnd"/>
      <w:r w:rsidRPr="008F4A7C">
        <w:rPr>
          <w:sz w:val="24"/>
          <w:szCs w:val="24"/>
        </w:rPr>
        <w:t xml:space="preserve"> </w:t>
      </w:r>
      <w:proofErr w:type="spellStart"/>
      <w:r w:rsidRPr="008F4A7C">
        <w:rPr>
          <w:sz w:val="24"/>
          <w:szCs w:val="24"/>
        </w:rPr>
        <w:t>бойынша</w:t>
      </w:r>
      <w:proofErr w:type="spellEnd"/>
      <w:r w:rsidRPr="008F4A7C">
        <w:rPr>
          <w:sz w:val="24"/>
          <w:szCs w:val="24"/>
        </w:rPr>
        <w:t xml:space="preserve"> </w:t>
      </w:r>
      <w:proofErr w:type="spellStart"/>
      <w:r w:rsidRPr="008F4A7C">
        <w:rPr>
          <w:sz w:val="24"/>
          <w:szCs w:val="24"/>
        </w:rPr>
        <w:t>қорытынды</w:t>
      </w:r>
      <w:proofErr w:type="spellEnd"/>
      <w:r w:rsidRPr="008F4A7C">
        <w:rPr>
          <w:sz w:val="24"/>
          <w:szCs w:val="24"/>
        </w:rPr>
        <w:t xml:space="preserve"> </w:t>
      </w:r>
      <w:proofErr w:type="spellStart"/>
      <w:r w:rsidRPr="008F4A7C">
        <w:rPr>
          <w:sz w:val="24"/>
          <w:szCs w:val="24"/>
        </w:rPr>
        <w:t>баға</w:t>
      </w:r>
      <w:proofErr w:type="spellEnd"/>
      <w:r w:rsidRPr="008F4A7C">
        <w:rPr>
          <w:sz w:val="24"/>
          <w:szCs w:val="24"/>
        </w:rPr>
        <w:t xml:space="preserve"> </w:t>
      </w:r>
      <w:proofErr w:type="spellStart"/>
      <w:r w:rsidRPr="008F4A7C">
        <w:rPr>
          <w:sz w:val="24"/>
          <w:szCs w:val="24"/>
        </w:rPr>
        <w:t>емтихан</w:t>
      </w:r>
      <w:proofErr w:type="spellEnd"/>
      <w:r w:rsidRPr="008F4A7C">
        <w:rPr>
          <w:sz w:val="24"/>
          <w:szCs w:val="24"/>
        </w:rPr>
        <w:t xml:space="preserve"> </w:t>
      </w:r>
      <w:proofErr w:type="spellStart"/>
      <w:r w:rsidRPr="008F4A7C">
        <w:rPr>
          <w:sz w:val="24"/>
          <w:szCs w:val="24"/>
        </w:rPr>
        <w:t>өткізілгеннен</w:t>
      </w:r>
      <w:proofErr w:type="spellEnd"/>
      <w:r w:rsidRPr="008F4A7C">
        <w:rPr>
          <w:sz w:val="24"/>
          <w:szCs w:val="24"/>
        </w:rPr>
        <w:t xml:space="preserve"> </w:t>
      </w:r>
      <w:proofErr w:type="spellStart"/>
      <w:r w:rsidRPr="008F4A7C">
        <w:rPr>
          <w:sz w:val="24"/>
          <w:szCs w:val="24"/>
        </w:rPr>
        <w:t>кейін</w:t>
      </w:r>
      <w:proofErr w:type="spellEnd"/>
      <w:r w:rsidRPr="008F4A7C">
        <w:rPr>
          <w:sz w:val="24"/>
          <w:szCs w:val="24"/>
        </w:rPr>
        <w:t xml:space="preserve"> 1 ай </w:t>
      </w:r>
      <w:proofErr w:type="spellStart"/>
      <w:r w:rsidRPr="008F4A7C">
        <w:rPr>
          <w:sz w:val="24"/>
          <w:szCs w:val="24"/>
        </w:rPr>
        <w:t>ішінде</w:t>
      </w:r>
      <w:proofErr w:type="spellEnd"/>
      <w:r w:rsidRPr="008F4A7C">
        <w:rPr>
          <w:sz w:val="24"/>
          <w:szCs w:val="24"/>
        </w:rPr>
        <w:t xml:space="preserve">, </w:t>
      </w:r>
      <w:proofErr w:type="spellStart"/>
      <w:r w:rsidRPr="008F4A7C">
        <w:rPr>
          <w:sz w:val="24"/>
          <w:szCs w:val="24"/>
        </w:rPr>
        <w:t>оқушы</w:t>
      </w:r>
      <w:proofErr w:type="spellEnd"/>
      <w:r w:rsidRPr="008F4A7C">
        <w:rPr>
          <w:sz w:val="24"/>
          <w:szCs w:val="24"/>
        </w:rPr>
        <w:t xml:space="preserve"> </w:t>
      </w:r>
      <w:proofErr w:type="spellStart"/>
      <w:r w:rsidRPr="008F4A7C">
        <w:rPr>
          <w:sz w:val="24"/>
          <w:szCs w:val="24"/>
        </w:rPr>
        <w:t>қашықтықтан</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беру </w:t>
      </w:r>
      <w:proofErr w:type="spellStart"/>
      <w:r w:rsidRPr="008F4A7C">
        <w:rPr>
          <w:sz w:val="24"/>
          <w:szCs w:val="24"/>
        </w:rPr>
        <w:t>технологияларын</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w:t>
      </w:r>
      <w:proofErr w:type="spellStart"/>
      <w:r w:rsidRPr="008F4A7C">
        <w:rPr>
          <w:sz w:val="24"/>
          <w:szCs w:val="24"/>
        </w:rPr>
        <w:t>немесе</w:t>
      </w:r>
      <w:proofErr w:type="spellEnd"/>
      <w:r w:rsidRPr="008F4A7C">
        <w:rPr>
          <w:sz w:val="24"/>
          <w:szCs w:val="24"/>
        </w:rPr>
        <w:t xml:space="preserve"> </w:t>
      </w:r>
      <w:proofErr w:type="spellStart"/>
      <w:r w:rsidRPr="008F4A7C">
        <w:rPr>
          <w:sz w:val="24"/>
          <w:szCs w:val="24"/>
        </w:rPr>
        <w:t>емтиханда</w:t>
      </w:r>
      <w:proofErr w:type="spellEnd"/>
      <w:r w:rsidRPr="008F4A7C">
        <w:rPr>
          <w:sz w:val="24"/>
          <w:szCs w:val="24"/>
        </w:rPr>
        <w:t xml:space="preserve"> </w:t>
      </w:r>
      <w:proofErr w:type="spellStart"/>
      <w:r w:rsidRPr="008F4A7C">
        <w:rPr>
          <w:sz w:val="24"/>
          <w:szCs w:val="24"/>
        </w:rPr>
        <w:t>мінез-құлық</w:t>
      </w:r>
      <w:proofErr w:type="spellEnd"/>
      <w:r w:rsidRPr="008F4A7C">
        <w:rPr>
          <w:sz w:val="24"/>
          <w:szCs w:val="24"/>
        </w:rPr>
        <w:t xml:space="preserve"> </w:t>
      </w:r>
      <w:proofErr w:type="spellStart"/>
      <w:r w:rsidRPr="008F4A7C">
        <w:rPr>
          <w:sz w:val="24"/>
          <w:szCs w:val="24"/>
        </w:rPr>
        <w:t>ережелерін</w:t>
      </w:r>
      <w:proofErr w:type="spellEnd"/>
      <w:r w:rsidRPr="008F4A7C">
        <w:rPr>
          <w:sz w:val="24"/>
          <w:szCs w:val="24"/>
        </w:rPr>
        <w:t xml:space="preserve"> </w:t>
      </w:r>
      <w:proofErr w:type="spellStart"/>
      <w:r w:rsidRPr="008F4A7C">
        <w:rPr>
          <w:sz w:val="24"/>
          <w:szCs w:val="24"/>
        </w:rPr>
        <w:t>қолдана</w:t>
      </w:r>
      <w:proofErr w:type="spellEnd"/>
      <w:r w:rsidRPr="008F4A7C">
        <w:rPr>
          <w:sz w:val="24"/>
          <w:szCs w:val="24"/>
        </w:rPr>
        <w:t xml:space="preserve"> </w:t>
      </w:r>
      <w:proofErr w:type="spellStart"/>
      <w:r w:rsidRPr="008F4A7C">
        <w:rPr>
          <w:sz w:val="24"/>
          <w:szCs w:val="24"/>
        </w:rPr>
        <w:t>отырып</w:t>
      </w:r>
      <w:proofErr w:type="spellEnd"/>
      <w:r w:rsidRPr="008F4A7C">
        <w:rPr>
          <w:sz w:val="24"/>
          <w:szCs w:val="24"/>
        </w:rPr>
        <w:t xml:space="preserve"> </w:t>
      </w:r>
      <w:proofErr w:type="spellStart"/>
      <w:r w:rsidRPr="008F4A7C">
        <w:rPr>
          <w:sz w:val="24"/>
          <w:szCs w:val="24"/>
        </w:rPr>
        <w:t>қорытынды</w:t>
      </w:r>
      <w:proofErr w:type="spellEnd"/>
      <w:r w:rsidRPr="008F4A7C">
        <w:rPr>
          <w:sz w:val="24"/>
          <w:szCs w:val="24"/>
        </w:rPr>
        <w:t xml:space="preserve"> </w:t>
      </w:r>
      <w:proofErr w:type="spellStart"/>
      <w:r w:rsidRPr="008F4A7C">
        <w:rPr>
          <w:sz w:val="24"/>
          <w:szCs w:val="24"/>
        </w:rPr>
        <w:t>бақылау</w:t>
      </w:r>
      <w:proofErr w:type="spellEnd"/>
      <w:r w:rsidRPr="008F4A7C">
        <w:rPr>
          <w:sz w:val="24"/>
          <w:szCs w:val="24"/>
        </w:rPr>
        <w:t xml:space="preserve"> </w:t>
      </w:r>
      <w:proofErr w:type="spellStart"/>
      <w:r w:rsidRPr="008F4A7C">
        <w:rPr>
          <w:sz w:val="24"/>
          <w:szCs w:val="24"/>
        </w:rPr>
        <w:t>жүргізу</w:t>
      </w:r>
      <w:proofErr w:type="spellEnd"/>
      <w:r w:rsidRPr="008F4A7C">
        <w:rPr>
          <w:sz w:val="24"/>
          <w:szCs w:val="24"/>
        </w:rPr>
        <w:t xml:space="preserve"> </w:t>
      </w:r>
      <w:proofErr w:type="spellStart"/>
      <w:r w:rsidRPr="008F4A7C">
        <w:rPr>
          <w:sz w:val="24"/>
          <w:szCs w:val="24"/>
        </w:rPr>
        <w:t>үшін</w:t>
      </w:r>
      <w:proofErr w:type="spellEnd"/>
      <w:r w:rsidRPr="008F4A7C">
        <w:rPr>
          <w:sz w:val="24"/>
          <w:szCs w:val="24"/>
        </w:rPr>
        <w:t xml:space="preserve"> </w:t>
      </w:r>
      <w:proofErr w:type="spellStart"/>
      <w:r w:rsidRPr="008F4A7C">
        <w:rPr>
          <w:sz w:val="24"/>
          <w:szCs w:val="24"/>
        </w:rPr>
        <w:t>нұсқаулықтарды</w:t>
      </w:r>
      <w:proofErr w:type="spellEnd"/>
      <w:r w:rsidRPr="008F4A7C">
        <w:rPr>
          <w:sz w:val="24"/>
          <w:szCs w:val="24"/>
        </w:rPr>
        <w:t xml:space="preserve"> </w:t>
      </w:r>
      <w:proofErr w:type="spellStart"/>
      <w:r w:rsidRPr="008F4A7C">
        <w:rPr>
          <w:sz w:val="24"/>
          <w:szCs w:val="24"/>
        </w:rPr>
        <w:t>бұзғаны</w:t>
      </w:r>
      <w:proofErr w:type="spellEnd"/>
      <w:r w:rsidRPr="008F4A7C">
        <w:rPr>
          <w:sz w:val="24"/>
          <w:szCs w:val="24"/>
        </w:rPr>
        <w:t xml:space="preserve"> </w:t>
      </w:r>
      <w:proofErr w:type="spellStart"/>
      <w:r w:rsidRPr="008F4A7C">
        <w:rPr>
          <w:sz w:val="24"/>
          <w:szCs w:val="24"/>
        </w:rPr>
        <w:t>анықталған</w:t>
      </w:r>
      <w:proofErr w:type="spellEnd"/>
      <w:r w:rsidRPr="008F4A7C">
        <w:rPr>
          <w:sz w:val="24"/>
          <w:szCs w:val="24"/>
        </w:rPr>
        <w:t xml:space="preserve"> </w:t>
      </w:r>
      <w:proofErr w:type="spellStart"/>
      <w:r w:rsidRPr="008F4A7C">
        <w:rPr>
          <w:sz w:val="24"/>
          <w:szCs w:val="24"/>
        </w:rPr>
        <w:t>жағдайда</w:t>
      </w:r>
      <w:proofErr w:type="spellEnd"/>
      <w:r w:rsidRPr="008F4A7C">
        <w:rPr>
          <w:sz w:val="24"/>
          <w:szCs w:val="24"/>
        </w:rPr>
        <w:t xml:space="preserve">: </w:t>
      </w:r>
      <w:proofErr w:type="spellStart"/>
      <w:r w:rsidRPr="008F4A7C">
        <w:rPr>
          <w:sz w:val="24"/>
          <w:szCs w:val="24"/>
        </w:rPr>
        <w:t>шпаргалкаларды</w:t>
      </w:r>
      <w:proofErr w:type="spellEnd"/>
      <w:r w:rsidRPr="008F4A7C">
        <w:rPr>
          <w:sz w:val="24"/>
          <w:szCs w:val="24"/>
        </w:rPr>
        <w:t xml:space="preserve">, </w:t>
      </w:r>
      <w:proofErr w:type="spellStart"/>
      <w:r w:rsidRPr="008F4A7C">
        <w:rPr>
          <w:sz w:val="24"/>
          <w:szCs w:val="24"/>
        </w:rPr>
        <w:t>ұялы</w:t>
      </w:r>
      <w:proofErr w:type="spellEnd"/>
      <w:r w:rsidRPr="008F4A7C">
        <w:rPr>
          <w:sz w:val="24"/>
          <w:szCs w:val="24"/>
        </w:rPr>
        <w:t xml:space="preserve"> </w:t>
      </w:r>
      <w:proofErr w:type="spellStart"/>
      <w:r w:rsidRPr="008F4A7C">
        <w:rPr>
          <w:sz w:val="24"/>
          <w:szCs w:val="24"/>
        </w:rPr>
        <w:t>телефондарды</w:t>
      </w:r>
      <w:proofErr w:type="spellEnd"/>
      <w:r w:rsidRPr="008F4A7C">
        <w:rPr>
          <w:sz w:val="24"/>
          <w:szCs w:val="24"/>
        </w:rPr>
        <w:t xml:space="preserve"> </w:t>
      </w:r>
      <w:proofErr w:type="spellStart"/>
      <w:r w:rsidRPr="008F4A7C">
        <w:rPr>
          <w:sz w:val="24"/>
          <w:szCs w:val="24"/>
        </w:rPr>
        <w:t>пайдалану</w:t>
      </w:r>
      <w:proofErr w:type="spellEnd"/>
      <w:r w:rsidRPr="008F4A7C">
        <w:rPr>
          <w:sz w:val="24"/>
          <w:szCs w:val="24"/>
        </w:rPr>
        <w:t xml:space="preserve">, </w:t>
      </w:r>
      <w:proofErr w:type="spellStart"/>
      <w:r w:rsidRPr="008F4A7C">
        <w:rPr>
          <w:sz w:val="24"/>
          <w:szCs w:val="24"/>
        </w:rPr>
        <w:t>келіссөздер</w:t>
      </w:r>
      <w:proofErr w:type="spellEnd"/>
      <w:r w:rsidRPr="008F4A7C">
        <w:rPr>
          <w:sz w:val="24"/>
          <w:szCs w:val="24"/>
        </w:rPr>
        <w:t xml:space="preserve"> </w:t>
      </w:r>
      <w:proofErr w:type="spellStart"/>
      <w:r w:rsidRPr="008F4A7C">
        <w:rPr>
          <w:sz w:val="24"/>
          <w:szCs w:val="24"/>
        </w:rPr>
        <w:t>жүргізу</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т.б</w:t>
      </w:r>
      <w:proofErr w:type="spellEnd"/>
      <w:r w:rsidRPr="008F4A7C">
        <w:rPr>
          <w:sz w:val="24"/>
          <w:szCs w:val="24"/>
        </w:rPr>
        <w:t xml:space="preserve">. </w:t>
      </w:r>
      <w:proofErr w:type="spellStart"/>
      <w:r w:rsidRPr="008F4A7C">
        <w:rPr>
          <w:sz w:val="24"/>
          <w:szCs w:val="24"/>
        </w:rPr>
        <w:t>Актіні</w:t>
      </w:r>
      <w:proofErr w:type="spellEnd"/>
      <w:r w:rsidRPr="008F4A7C">
        <w:rPr>
          <w:sz w:val="24"/>
          <w:szCs w:val="24"/>
        </w:rPr>
        <w:t xml:space="preserve"> </w:t>
      </w:r>
      <w:proofErr w:type="spellStart"/>
      <w:r w:rsidRPr="008F4A7C">
        <w:rPr>
          <w:sz w:val="24"/>
          <w:szCs w:val="24"/>
        </w:rPr>
        <w:t>толтыра</w:t>
      </w:r>
      <w:proofErr w:type="spellEnd"/>
      <w:r w:rsidRPr="008F4A7C">
        <w:rPr>
          <w:sz w:val="24"/>
          <w:szCs w:val="24"/>
        </w:rPr>
        <w:t xml:space="preserve"> </w:t>
      </w:r>
      <w:proofErr w:type="spellStart"/>
      <w:r w:rsidRPr="008F4A7C">
        <w:rPr>
          <w:sz w:val="24"/>
          <w:szCs w:val="24"/>
        </w:rPr>
        <w:t>отырып</w:t>
      </w:r>
      <w:proofErr w:type="spellEnd"/>
      <w:r w:rsidRPr="008F4A7C">
        <w:rPr>
          <w:sz w:val="24"/>
          <w:szCs w:val="24"/>
        </w:rPr>
        <w:t xml:space="preserve">, </w:t>
      </w:r>
      <w:proofErr w:type="spellStart"/>
      <w:r w:rsidRPr="008F4A7C">
        <w:rPr>
          <w:sz w:val="24"/>
          <w:szCs w:val="24"/>
        </w:rPr>
        <w:t>бақылау</w:t>
      </w:r>
      <w:proofErr w:type="spellEnd"/>
      <w:r w:rsidRPr="008F4A7C">
        <w:rPr>
          <w:sz w:val="24"/>
          <w:szCs w:val="24"/>
        </w:rPr>
        <w:t xml:space="preserve"> </w:t>
      </w:r>
      <w:proofErr w:type="spellStart"/>
      <w:r w:rsidRPr="008F4A7C">
        <w:rPr>
          <w:sz w:val="24"/>
          <w:szCs w:val="24"/>
        </w:rPr>
        <w:t>бейнекамераларынан</w:t>
      </w:r>
      <w:proofErr w:type="spellEnd"/>
      <w:r w:rsidRPr="008F4A7C">
        <w:rPr>
          <w:sz w:val="24"/>
          <w:szCs w:val="24"/>
        </w:rPr>
        <w:t xml:space="preserve"> </w:t>
      </w:r>
      <w:proofErr w:type="spellStart"/>
      <w:r w:rsidRPr="008F4A7C">
        <w:rPr>
          <w:sz w:val="24"/>
          <w:szCs w:val="24"/>
        </w:rPr>
        <w:t>жазбалар</w:t>
      </w:r>
      <w:proofErr w:type="spellEnd"/>
      <w:r w:rsidRPr="008F4A7C">
        <w:rPr>
          <w:sz w:val="24"/>
          <w:szCs w:val="24"/>
        </w:rPr>
        <w:t xml:space="preserve"> </w:t>
      </w:r>
      <w:proofErr w:type="spellStart"/>
      <w:r w:rsidRPr="008F4A7C">
        <w:rPr>
          <w:sz w:val="24"/>
          <w:szCs w:val="24"/>
        </w:rPr>
        <w:t>негізінде</w:t>
      </w:r>
      <w:proofErr w:type="spellEnd"/>
      <w:r w:rsidRPr="008F4A7C">
        <w:rPr>
          <w:sz w:val="24"/>
          <w:szCs w:val="24"/>
        </w:rPr>
        <w:t xml:space="preserve"> </w:t>
      </w:r>
      <w:proofErr w:type="spellStart"/>
      <w:r w:rsidRPr="008F4A7C">
        <w:rPr>
          <w:sz w:val="24"/>
          <w:szCs w:val="24"/>
        </w:rPr>
        <w:t>жойылуы</w:t>
      </w:r>
      <w:proofErr w:type="spellEnd"/>
      <w:r w:rsidRPr="008F4A7C">
        <w:rPr>
          <w:sz w:val="24"/>
          <w:szCs w:val="24"/>
        </w:rPr>
        <w:t xml:space="preserve"> </w:t>
      </w:r>
      <w:proofErr w:type="spellStart"/>
      <w:r w:rsidRPr="008F4A7C">
        <w:rPr>
          <w:sz w:val="24"/>
          <w:szCs w:val="24"/>
        </w:rPr>
        <w:t>мүмкін</w:t>
      </w:r>
      <w:proofErr w:type="spellEnd"/>
      <w:r w:rsidRPr="008F4A7C">
        <w:rPr>
          <w:sz w:val="24"/>
          <w:szCs w:val="24"/>
        </w:rPr>
        <w:t xml:space="preserve">. </w:t>
      </w:r>
      <w:proofErr w:type="spellStart"/>
      <w:r w:rsidRPr="008F4A7C">
        <w:rPr>
          <w:sz w:val="24"/>
          <w:szCs w:val="24"/>
        </w:rPr>
        <w:t>Актінің</w:t>
      </w:r>
      <w:proofErr w:type="spellEnd"/>
      <w:r w:rsidRPr="008F4A7C">
        <w:rPr>
          <w:sz w:val="24"/>
          <w:szCs w:val="24"/>
        </w:rPr>
        <w:t xml:space="preserve"> </w:t>
      </w:r>
      <w:proofErr w:type="spellStart"/>
      <w:r w:rsidRPr="008F4A7C">
        <w:rPr>
          <w:sz w:val="24"/>
          <w:szCs w:val="24"/>
        </w:rPr>
        <w:t>күші</w:t>
      </w:r>
      <w:proofErr w:type="spellEnd"/>
      <w:r w:rsidRPr="008F4A7C">
        <w:rPr>
          <w:sz w:val="24"/>
          <w:szCs w:val="24"/>
        </w:rPr>
        <w:t xml:space="preserve"> </w:t>
      </w:r>
      <w:proofErr w:type="spellStart"/>
      <w:r w:rsidRPr="008F4A7C">
        <w:rPr>
          <w:sz w:val="24"/>
          <w:szCs w:val="24"/>
        </w:rPr>
        <w:t>жойылуға</w:t>
      </w:r>
      <w:proofErr w:type="spellEnd"/>
      <w:r w:rsidRPr="008F4A7C">
        <w:rPr>
          <w:sz w:val="24"/>
          <w:szCs w:val="24"/>
        </w:rPr>
        <w:t xml:space="preserve"> </w:t>
      </w:r>
      <w:proofErr w:type="spellStart"/>
      <w:r w:rsidRPr="008F4A7C">
        <w:rPr>
          <w:sz w:val="24"/>
          <w:szCs w:val="24"/>
        </w:rPr>
        <w:t>және</w:t>
      </w:r>
      <w:proofErr w:type="spellEnd"/>
      <w:r w:rsidRPr="008F4A7C">
        <w:rPr>
          <w:sz w:val="24"/>
          <w:szCs w:val="24"/>
        </w:rPr>
        <w:t xml:space="preserve"> </w:t>
      </w:r>
      <w:proofErr w:type="spellStart"/>
      <w:r w:rsidRPr="008F4A7C">
        <w:rPr>
          <w:sz w:val="24"/>
          <w:szCs w:val="24"/>
        </w:rPr>
        <w:t>апелляцияға</w:t>
      </w:r>
      <w:proofErr w:type="spellEnd"/>
      <w:r w:rsidRPr="008F4A7C">
        <w:rPr>
          <w:sz w:val="24"/>
          <w:szCs w:val="24"/>
        </w:rPr>
        <w:t xml:space="preserve"> </w:t>
      </w:r>
      <w:proofErr w:type="spellStart"/>
      <w:r w:rsidRPr="008F4A7C">
        <w:rPr>
          <w:sz w:val="24"/>
          <w:szCs w:val="24"/>
        </w:rPr>
        <w:t>жатпайды</w:t>
      </w:r>
      <w:proofErr w:type="spellEnd"/>
      <w:r w:rsidRPr="008F4A7C">
        <w:rPr>
          <w:sz w:val="24"/>
          <w:szCs w:val="24"/>
        </w:rPr>
        <w:t>.</w:t>
      </w:r>
    </w:p>
    <w:p w14:paraId="73274652" w14:textId="77777777" w:rsidR="002A400F" w:rsidRPr="008F4A7C" w:rsidRDefault="002A400F" w:rsidP="008F4A7C">
      <w:pPr>
        <w:tabs>
          <w:tab w:val="left" w:pos="1069"/>
        </w:tabs>
        <w:ind w:firstLine="567"/>
        <w:jc w:val="both"/>
        <w:rPr>
          <w:sz w:val="24"/>
          <w:szCs w:val="24"/>
        </w:rPr>
      </w:pPr>
      <w:r w:rsidRPr="008F4A7C">
        <w:rPr>
          <w:sz w:val="24"/>
          <w:szCs w:val="24"/>
        </w:rPr>
        <w:t xml:space="preserve">2.4.14. </w:t>
      </w:r>
      <w:proofErr w:type="spellStart"/>
      <w:r w:rsidRPr="008F4A7C">
        <w:rPr>
          <w:sz w:val="24"/>
          <w:szCs w:val="24"/>
        </w:rPr>
        <w:t>Емтихандардағы</w:t>
      </w:r>
      <w:proofErr w:type="spellEnd"/>
      <w:r w:rsidRPr="008F4A7C">
        <w:rPr>
          <w:sz w:val="24"/>
          <w:szCs w:val="24"/>
        </w:rPr>
        <w:t xml:space="preserve"> </w:t>
      </w:r>
      <w:proofErr w:type="spellStart"/>
      <w:r w:rsidRPr="008F4A7C">
        <w:rPr>
          <w:sz w:val="24"/>
          <w:szCs w:val="24"/>
        </w:rPr>
        <w:t>барлық</w:t>
      </w:r>
      <w:proofErr w:type="spellEnd"/>
      <w:r w:rsidRPr="008F4A7C">
        <w:rPr>
          <w:sz w:val="24"/>
          <w:szCs w:val="24"/>
        </w:rPr>
        <w:t xml:space="preserve"> </w:t>
      </w:r>
      <w:r w:rsidRPr="008F4A7C">
        <w:rPr>
          <w:sz w:val="24"/>
          <w:szCs w:val="24"/>
          <w:lang w:val="kk-KZ"/>
        </w:rPr>
        <w:t xml:space="preserve">тәртіп </w:t>
      </w:r>
      <w:proofErr w:type="spellStart"/>
      <w:r w:rsidRPr="008F4A7C">
        <w:rPr>
          <w:sz w:val="24"/>
          <w:szCs w:val="24"/>
        </w:rPr>
        <w:t>бұзушылықтар</w:t>
      </w:r>
      <w:proofErr w:type="spellEnd"/>
      <w:r w:rsidRPr="008F4A7C">
        <w:rPr>
          <w:sz w:val="24"/>
          <w:szCs w:val="24"/>
        </w:rPr>
        <w:t xml:space="preserve"> </w:t>
      </w:r>
      <w:proofErr w:type="spellStart"/>
      <w:r w:rsidRPr="008F4A7C">
        <w:rPr>
          <w:sz w:val="24"/>
          <w:szCs w:val="24"/>
        </w:rPr>
        <w:t>білім</w:t>
      </w:r>
      <w:proofErr w:type="spellEnd"/>
      <w:r w:rsidRPr="008F4A7C">
        <w:rPr>
          <w:sz w:val="24"/>
          <w:szCs w:val="24"/>
        </w:rPr>
        <w:t xml:space="preserve"> </w:t>
      </w:r>
      <w:proofErr w:type="spellStart"/>
      <w:r w:rsidRPr="008F4A7C">
        <w:rPr>
          <w:sz w:val="24"/>
          <w:szCs w:val="24"/>
        </w:rPr>
        <w:t>алушының</w:t>
      </w:r>
      <w:proofErr w:type="spellEnd"/>
      <w:r w:rsidRPr="008F4A7C">
        <w:rPr>
          <w:sz w:val="24"/>
          <w:szCs w:val="24"/>
        </w:rPr>
        <w:t xml:space="preserve"> </w:t>
      </w:r>
      <w:proofErr w:type="spellStart"/>
      <w:r w:rsidRPr="008F4A7C">
        <w:rPr>
          <w:sz w:val="24"/>
          <w:szCs w:val="24"/>
        </w:rPr>
        <w:t>транскриптіне</w:t>
      </w:r>
      <w:proofErr w:type="spellEnd"/>
      <w:r w:rsidRPr="008F4A7C">
        <w:rPr>
          <w:sz w:val="24"/>
          <w:szCs w:val="24"/>
        </w:rPr>
        <w:t xml:space="preserve"> </w:t>
      </w:r>
      <w:proofErr w:type="spellStart"/>
      <w:r w:rsidRPr="008F4A7C">
        <w:rPr>
          <w:sz w:val="24"/>
          <w:szCs w:val="24"/>
        </w:rPr>
        <w:t>енгізіледі</w:t>
      </w:r>
      <w:proofErr w:type="spellEnd"/>
      <w:r w:rsidRPr="008F4A7C">
        <w:rPr>
          <w:sz w:val="24"/>
          <w:szCs w:val="24"/>
        </w:rPr>
        <w:t>.</w:t>
      </w:r>
    </w:p>
    <w:p w14:paraId="444C98B7" w14:textId="77777777" w:rsidR="005D3CFE" w:rsidRDefault="002A400F" w:rsidP="005D3CFE">
      <w:pPr>
        <w:rPr>
          <w:rFonts w:eastAsiaTheme="minorHAnsi"/>
          <w:b/>
          <w:bCs/>
          <w:sz w:val="24"/>
          <w:szCs w:val="24"/>
          <w:lang w:val="kk-KZ" w:eastAsia="ru-RU"/>
        </w:rPr>
      </w:pPr>
      <w:r w:rsidRPr="008F4A7C">
        <w:rPr>
          <w:b/>
          <w:sz w:val="24"/>
          <w:szCs w:val="24"/>
        </w:rPr>
        <w:t>3. БАҒАЛАУ САЯСА</w:t>
      </w:r>
      <w:r w:rsidR="005D3CFE">
        <w:rPr>
          <w:b/>
          <w:sz w:val="24"/>
          <w:szCs w:val="24"/>
          <w:lang w:val="kk-KZ"/>
        </w:rPr>
        <w:t>ТЫ</w:t>
      </w:r>
      <w:r w:rsidR="005D3CFE">
        <w:rPr>
          <w:rFonts w:eastAsiaTheme="minorHAnsi"/>
          <w:b/>
          <w:bCs/>
          <w:sz w:val="24"/>
          <w:szCs w:val="24"/>
          <w:lang w:val="kk-KZ" w:eastAsia="ru-RU"/>
        </w:rPr>
        <w:t xml:space="preserve">     </w:t>
      </w:r>
    </w:p>
    <w:p w14:paraId="07D5DD54" w14:textId="77777777" w:rsidR="005D3CFE" w:rsidRDefault="005D3CFE" w:rsidP="005D3CFE">
      <w:pPr>
        <w:rPr>
          <w:rFonts w:eastAsiaTheme="minorHAnsi"/>
          <w:b/>
          <w:bCs/>
          <w:sz w:val="24"/>
          <w:szCs w:val="24"/>
          <w:lang w:val="kk-KZ" w:eastAsia="ru-RU"/>
        </w:rPr>
      </w:pPr>
    </w:p>
    <w:p w14:paraId="3516D721" w14:textId="498B80B8" w:rsidR="005D3CFE" w:rsidRPr="00FB0CAF" w:rsidRDefault="005D3CFE" w:rsidP="005D3CFE">
      <w:pPr>
        <w:rPr>
          <w:rFonts w:eastAsiaTheme="minorHAnsi"/>
          <w:b/>
          <w:bCs/>
          <w:sz w:val="24"/>
          <w:szCs w:val="24"/>
          <w:lang w:eastAsia="ru-RU"/>
        </w:rPr>
      </w:pPr>
      <w:r>
        <w:rPr>
          <w:rFonts w:eastAsiaTheme="minorHAnsi"/>
          <w:b/>
          <w:bCs/>
          <w:sz w:val="24"/>
          <w:szCs w:val="24"/>
          <w:lang w:val="kk-KZ" w:eastAsia="ru-RU"/>
        </w:rPr>
        <w:t xml:space="preserve">                   </w:t>
      </w:r>
      <w:proofErr w:type="spellStart"/>
      <w:r w:rsidRPr="00FB0CAF">
        <w:rPr>
          <w:rFonts w:eastAsiaTheme="minorHAnsi"/>
          <w:b/>
          <w:bCs/>
          <w:sz w:val="24"/>
          <w:szCs w:val="24"/>
          <w:lang w:eastAsia="ru-RU"/>
        </w:rPr>
        <w:t>Қорытынды</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бағаны</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есептеу</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формуласы</w:t>
      </w:r>
      <w:proofErr w:type="spellEnd"/>
      <w:r w:rsidRPr="00FB0CAF">
        <w:rPr>
          <w:rFonts w:eastAsiaTheme="minorHAnsi"/>
          <w:b/>
          <w:bCs/>
          <w:sz w:val="24"/>
          <w:szCs w:val="24"/>
          <w:lang w:eastAsia="ru-RU"/>
        </w:rPr>
        <w:t>:</w:t>
      </w:r>
    </w:p>
    <w:p w14:paraId="4847D272" w14:textId="77777777" w:rsidR="005D3CFE" w:rsidRPr="00FB0CAF" w:rsidRDefault="005D3CFE" w:rsidP="005D3CFE">
      <w:pPr>
        <w:ind w:left="720" w:firstLine="720"/>
        <w:rPr>
          <w:rFonts w:eastAsiaTheme="minorHAnsi"/>
          <w:b/>
          <w:bCs/>
          <w:sz w:val="24"/>
          <w:szCs w:val="24"/>
          <w:lang w:eastAsia="ru-RU"/>
        </w:rPr>
      </w:pPr>
      <w:proofErr w:type="spellStart"/>
      <w:r w:rsidRPr="00FB0CAF">
        <w:rPr>
          <w:rFonts w:eastAsiaTheme="minorHAnsi"/>
          <w:b/>
          <w:bCs/>
          <w:sz w:val="24"/>
          <w:szCs w:val="24"/>
          <w:lang w:eastAsia="ru-RU"/>
        </w:rPr>
        <w:t>Қорытынды</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баға</w:t>
      </w:r>
      <w:proofErr w:type="spellEnd"/>
      <w:r w:rsidRPr="00FB0CAF">
        <w:rPr>
          <w:rFonts w:eastAsiaTheme="minorHAnsi"/>
          <w:b/>
          <w:bCs/>
          <w:sz w:val="24"/>
          <w:szCs w:val="24"/>
          <w:lang w:eastAsia="ru-RU"/>
        </w:rPr>
        <w:t xml:space="preserve"> (</w:t>
      </w:r>
      <w:r w:rsidRPr="00FB0CAF">
        <w:rPr>
          <w:rFonts w:eastAsiaTheme="minorHAnsi"/>
          <w:b/>
          <w:bCs/>
          <w:sz w:val="24"/>
          <w:szCs w:val="24"/>
          <w:lang w:val="kk-KZ" w:eastAsia="ru-RU"/>
        </w:rPr>
        <w:t>ҚБ</w:t>
      </w:r>
      <w:r w:rsidRPr="00FB0CAF">
        <w:rPr>
          <w:rFonts w:eastAsiaTheme="minorHAnsi"/>
          <w:b/>
          <w:bCs/>
          <w:sz w:val="24"/>
          <w:szCs w:val="24"/>
          <w:lang w:eastAsia="ru-RU"/>
        </w:rPr>
        <w:t xml:space="preserve">) = (% 1 +% 2 +% 3 +% 4 +% 5 +% </w:t>
      </w:r>
      <w:proofErr w:type="gramStart"/>
      <w:r w:rsidRPr="00FB0CAF">
        <w:rPr>
          <w:rFonts w:eastAsiaTheme="minorHAnsi"/>
          <w:b/>
          <w:bCs/>
          <w:sz w:val="24"/>
          <w:szCs w:val="24"/>
          <w:lang w:eastAsia="ru-RU"/>
        </w:rPr>
        <w:t>6 )</w:t>
      </w:r>
      <w:proofErr w:type="gramEnd"/>
      <w:r w:rsidRPr="00FB0CAF">
        <w:rPr>
          <w:rFonts w:eastAsiaTheme="minorHAnsi"/>
          <w:b/>
          <w:bCs/>
          <w:sz w:val="24"/>
          <w:szCs w:val="24"/>
          <w:lang w:eastAsia="ru-RU"/>
        </w:rPr>
        <w:t xml:space="preserve">/К, </w:t>
      </w:r>
      <w:proofErr w:type="spellStart"/>
      <w:r w:rsidRPr="00FB0CAF">
        <w:rPr>
          <w:rFonts w:eastAsiaTheme="minorHAnsi"/>
          <w:b/>
          <w:bCs/>
          <w:sz w:val="24"/>
          <w:szCs w:val="24"/>
          <w:lang w:eastAsia="ru-RU"/>
        </w:rPr>
        <w:t>мұнда</w:t>
      </w:r>
      <w:proofErr w:type="spellEnd"/>
      <w:r w:rsidRPr="00FB0CAF">
        <w:rPr>
          <w:rFonts w:eastAsiaTheme="minorHAnsi"/>
          <w:b/>
          <w:bCs/>
          <w:sz w:val="24"/>
          <w:szCs w:val="24"/>
          <w:lang w:eastAsia="ru-RU"/>
        </w:rPr>
        <w:t xml:space="preserve">% - критерий </w:t>
      </w:r>
      <w:proofErr w:type="spellStart"/>
      <w:r w:rsidRPr="00FB0CAF">
        <w:rPr>
          <w:rFonts w:eastAsiaTheme="minorHAnsi"/>
          <w:b/>
          <w:bCs/>
          <w:sz w:val="24"/>
          <w:szCs w:val="24"/>
          <w:lang w:eastAsia="ru-RU"/>
        </w:rPr>
        <w:t>бойынша</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тапсырманың</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орындалу</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деңгейі</w:t>
      </w:r>
      <w:proofErr w:type="spellEnd"/>
      <w:r w:rsidRPr="00FB0CAF">
        <w:rPr>
          <w:rFonts w:eastAsiaTheme="minorHAnsi"/>
          <w:b/>
          <w:bCs/>
          <w:sz w:val="24"/>
          <w:szCs w:val="24"/>
          <w:lang w:eastAsia="ru-RU"/>
        </w:rPr>
        <w:t xml:space="preserve">, </w:t>
      </w:r>
    </w:p>
    <w:p w14:paraId="066147DE" w14:textId="77777777" w:rsidR="005D3CFE" w:rsidRPr="00FB0CAF" w:rsidRDefault="005D3CFE" w:rsidP="005D3CFE">
      <w:pPr>
        <w:ind w:left="720" w:firstLine="720"/>
        <w:rPr>
          <w:rFonts w:eastAsiaTheme="minorHAnsi"/>
          <w:b/>
          <w:bCs/>
          <w:sz w:val="24"/>
          <w:szCs w:val="24"/>
          <w:lang w:eastAsia="ru-RU"/>
        </w:rPr>
      </w:pPr>
      <w:r w:rsidRPr="00FB0CAF">
        <w:rPr>
          <w:rFonts w:eastAsiaTheme="minorHAnsi"/>
          <w:b/>
          <w:bCs/>
          <w:sz w:val="24"/>
          <w:szCs w:val="24"/>
          <w:lang w:eastAsia="ru-RU"/>
        </w:rPr>
        <w:t xml:space="preserve">К - </w:t>
      </w:r>
      <w:proofErr w:type="spellStart"/>
      <w:r w:rsidRPr="00FB0CAF">
        <w:rPr>
          <w:rFonts w:eastAsiaTheme="minorHAnsi"/>
          <w:b/>
          <w:bCs/>
          <w:sz w:val="24"/>
          <w:szCs w:val="24"/>
          <w:lang w:eastAsia="ru-RU"/>
        </w:rPr>
        <w:t>критерийлердің</w:t>
      </w:r>
      <w:proofErr w:type="spellEnd"/>
      <w:r w:rsidRPr="00FB0CAF">
        <w:rPr>
          <w:rFonts w:eastAsiaTheme="minorHAnsi"/>
          <w:b/>
          <w:bCs/>
          <w:sz w:val="24"/>
          <w:szCs w:val="24"/>
          <w:lang w:eastAsia="ru-RU"/>
        </w:rPr>
        <w:t xml:space="preserve"> </w:t>
      </w:r>
      <w:proofErr w:type="spellStart"/>
      <w:r w:rsidRPr="00FB0CAF">
        <w:rPr>
          <w:rFonts w:eastAsiaTheme="minorHAnsi"/>
          <w:b/>
          <w:bCs/>
          <w:sz w:val="24"/>
          <w:szCs w:val="24"/>
          <w:lang w:eastAsia="ru-RU"/>
        </w:rPr>
        <w:t>жалпы</w:t>
      </w:r>
      <w:proofErr w:type="spellEnd"/>
      <w:r w:rsidRPr="00FB0CAF">
        <w:rPr>
          <w:rFonts w:eastAsiaTheme="minorHAnsi"/>
          <w:b/>
          <w:bCs/>
          <w:sz w:val="24"/>
          <w:szCs w:val="24"/>
          <w:lang w:eastAsia="ru-RU"/>
        </w:rPr>
        <w:t xml:space="preserve"> саны.</w:t>
      </w:r>
    </w:p>
    <w:p w14:paraId="5D0ECB11" w14:textId="77777777" w:rsidR="005D3CFE" w:rsidRPr="00FB0CAF" w:rsidRDefault="005D3CFE" w:rsidP="005D3CFE">
      <w:pPr>
        <w:rPr>
          <w:rFonts w:eastAsiaTheme="minorHAnsi"/>
          <w:b/>
          <w:bCs/>
          <w:sz w:val="24"/>
          <w:szCs w:val="24"/>
          <w:lang w:eastAsia="ru-RU"/>
        </w:rPr>
      </w:pPr>
    </w:p>
    <w:p w14:paraId="1B912697" w14:textId="77777777" w:rsidR="005D3CFE" w:rsidRPr="00FB0CAF" w:rsidRDefault="005D3CFE" w:rsidP="005D3CFE">
      <w:pPr>
        <w:ind w:left="720" w:firstLine="720"/>
        <w:rPr>
          <w:b/>
          <w:bCs/>
          <w:sz w:val="24"/>
          <w:szCs w:val="24"/>
          <w:lang w:eastAsia="ru-RU"/>
        </w:rPr>
      </w:pPr>
      <w:proofErr w:type="spellStart"/>
      <w:r w:rsidRPr="00FB0CAF">
        <w:rPr>
          <w:b/>
          <w:bCs/>
          <w:sz w:val="24"/>
          <w:szCs w:val="24"/>
          <w:lang w:eastAsia="ru-RU"/>
        </w:rPr>
        <w:t>Қорытынды</w:t>
      </w:r>
      <w:proofErr w:type="spellEnd"/>
      <w:r w:rsidRPr="00FB0CAF">
        <w:rPr>
          <w:b/>
          <w:bCs/>
          <w:sz w:val="24"/>
          <w:szCs w:val="24"/>
          <w:lang w:eastAsia="ru-RU"/>
        </w:rPr>
        <w:t xml:space="preserve"> балды </w:t>
      </w:r>
      <w:proofErr w:type="spellStart"/>
      <w:r w:rsidRPr="00FB0CAF">
        <w:rPr>
          <w:b/>
          <w:bCs/>
          <w:sz w:val="24"/>
          <w:szCs w:val="24"/>
          <w:lang w:eastAsia="ru-RU"/>
        </w:rPr>
        <w:t>есептеу</w:t>
      </w:r>
      <w:proofErr w:type="spellEnd"/>
      <w:r w:rsidRPr="00FB0CAF">
        <w:rPr>
          <w:b/>
          <w:bCs/>
          <w:sz w:val="24"/>
          <w:szCs w:val="24"/>
          <w:lang w:eastAsia="ru-RU"/>
        </w:rPr>
        <w:t xml:space="preserve"> </w:t>
      </w:r>
      <w:proofErr w:type="spellStart"/>
      <w:r w:rsidRPr="00FB0CAF">
        <w:rPr>
          <w:b/>
          <w:bCs/>
          <w:sz w:val="24"/>
          <w:szCs w:val="24"/>
          <w:lang w:eastAsia="ru-RU"/>
        </w:rPr>
        <w:t>мысалы</w:t>
      </w:r>
      <w:proofErr w:type="spellEnd"/>
    </w:p>
    <w:p w14:paraId="2A823969" w14:textId="77777777" w:rsidR="005D3CFE" w:rsidRPr="00FB0CAF" w:rsidRDefault="005D3CFE" w:rsidP="005D3CFE">
      <w:pPr>
        <w:rPr>
          <w:sz w:val="24"/>
          <w:szCs w:val="24"/>
          <w:lang w:eastAsia="ru-RU"/>
        </w:rPr>
      </w:pPr>
    </w:p>
    <w:tbl>
      <w:tblPr>
        <w:tblStyle w:val="a9"/>
        <w:tblW w:w="10157" w:type="dxa"/>
        <w:tblInd w:w="-575" w:type="dxa"/>
        <w:tblLayout w:type="fixed"/>
        <w:tblLook w:val="06A0" w:firstRow="1" w:lastRow="0" w:firstColumn="1" w:lastColumn="0" w:noHBand="1" w:noVBand="1"/>
      </w:tblPr>
      <w:tblGrid>
        <w:gridCol w:w="382"/>
        <w:gridCol w:w="2396"/>
        <w:gridCol w:w="1149"/>
        <w:gridCol w:w="862"/>
        <w:gridCol w:w="1725"/>
        <w:gridCol w:w="1149"/>
        <w:gridCol w:w="2494"/>
      </w:tblGrid>
      <w:tr w:rsidR="005D3CFE" w:rsidRPr="00FB0CAF" w14:paraId="012B8D9E" w14:textId="77777777" w:rsidTr="005D3CFE">
        <w:trPr>
          <w:trHeight w:val="212"/>
        </w:trPr>
        <w:tc>
          <w:tcPr>
            <w:tcW w:w="382" w:type="dxa"/>
            <w:vMerge w:val="restart"/>
            <w:tcBorders>
              <w:top w:val="single" w:sz="4" w:space="0" w:color="auto"/>
              <w:left w:val="single" w:sz="4" w:space="0" w:color="auto"/>
              <w:bottom w:val="single" w:sz="4" w:space="0" w:color="auto"/>
              <w:right w:val="single" w:sz="4" w:space="0" w:color="auto"/>
            </w:tcBorders>
            <w:hideMark/>
          </w:tcPr>
          <w:p w14:paraId="60E140B7" w14:textId="77777777" w:rsidR="005D3CFE" w:rsidRPr="00FB0CAF" w:rsidRDefault="005D3CFE">
            <w:pPr>
              <w:rPr>
                <w:b/>
                <w:bCs/>
                <w:noProof/>
                <w:sz w:val="24"/>
                <w:szCs w:val="24"/>
              </w:rPr>
            </w:pPr>
            <w:r w:rsidRPr="00FB0CAF">
              <w:rPr>
                <w:b/>
                <w:bCs/>
                <w:noProof/>
                <w:sz w:val="24"/>
                <w:szCs w:val="24"/>
              </w:rPr>
              <w:t>№</w:t>
            </w:r>
          </w:p>
        </w:tc>
        <w:tc>
          <w:tcPr>
            <w:tcW w:w="2396" w:type="dxa"/>
            <w:vMerge w:val="restart"/>
            <w:tcBorders>
              <w:top w:val="single" w:sz="4" w:space="0" w:color="auto"/>
              <w:left w:val="single" w:sz="4" w:space="0" w:color="auto"/>
              <w:bottom w:val="single" w:sz="4" w:space="0" w:color="auto"/>
              <w:right w:val="single" w:sz="4" w:space="0" w:color="auto"/>
              <w:tl2br w:val="single" w:sz="4" w:space="0" w:color="auto"/>
            </w:tcBorders>
          </w:tcPr>
          <w:p w14:paraId="3C7CA8F0" w14:textId="77777777" w:rsidR="005D3CFE" w:rsidRPr="00FB0CAF" w:rsidRDefault="005D3CFE">
            <w:pPr>
              <w:rPr>
                <w:rFonts w:eastAsiaTheme="minorHAnsi"/>
                <w:b/>
                <w:bCs/>
                <w:sz w:val="24"/>
                <w:szCs w:val="24"/>
              </w:rPr>
            </w:pPr>
            <w:r w:rsidRPr="00FB0CAF">
              <w:rPr>
                <w:b/>
                <w:bCs/>
                <w:sz w:val="24"/>
                <w:szCs w:val="24"/>
              </w:rPr>
              <w:t xml:space="preserve">                  Балл</w:t>
            </w:r>
          </w:p>
          <w:p w14:paraId="1569CDB7" w14:textId="77777777" w:rsidR="005D3CFE" w:rsidRPr="00FB0CAF" w:rsidRDefault="005D3CFE">
            <w:pPr>
              <w:rPr>
                <w:b/>
                <w:bCs/>
                <w:sz w:val="24"/>
                <w:szCs w:val="24"/>
              </w:rPr>
            </w:pPr>
            <w:r w:rsidRPr="00FB0CAF">
              <w:rPr>
                <w:b/>
                <w:bCs/>
                <w:sz w:val="24"/>
                <w:szCs w:val="24"/>
              </w:rPr>
              <w:t>Критерий</w:t>
            </w:r>
          </w:p>
        </w:tc>
        <w:tc>
          <w:tcPr>
            <w:tcW w:w="1149" w:type="dxa"/>
            <w:tcBorders>
              <w:top w:val="single" w:sz="4" w:space="0" w:color="auto"/>
              <w:left w:val="single" w:sz="4" w:space="0" w:color="auto"/>
              <w:bottom w:val="single" w:sz="4" w:space="0" w:color="auto"/>
              <w:right w:val="single" w:sz="4" w:space="0" w:color="auto"/>
            </w:tcBorders>
          </w:tcPr>
          <w:p w14:paraId="1705A6BF" w14:textId="77777777" w:rsidR="005D3CFE" w:rsidRPr="00FB0CAF" w:rsidRDefault="005D3CFE">
            <w:pPr>
              <w:rPr>
                <w:b/>
                <w:bCs/>
                <w:sz w:val="24"/>
                <w:szCs w:val="24"/>
                <w:lang w:eastAsia="ru-RU"/>
              </w:rPr>
            </w:pPr>
            <w:r w:rsidRPr="00FB0CAF">
              <w:rPr>
                <w:b/>
                <w:bCs/>
                <w:sz w:val="24"/>
                <w:szCs w:val="24"/>
                <w:lang w:eastAsia="ru-RU"/>
              </w:rPr>
              <w:t>«</w:t>
            </w:r>
            <w:r w:rsidRPr="00FB0CAF">
              <w:rPr>
                <w:b/>
                <w:bCs/>
                <w:sz w:val="24"/>
                <w:szCs w:val="24"/>
                <w:lang w:val="kk-KZ" w:eastAsia="ru-RU"/>
              </w:rPr>
              <w:t>Өте жақсы</w:t>
            </w:r>
            <w:r w:rsidRPr="00FB0CAF">
              <w:rPr>
                <w:b/>
                <w:bCs/>
                <w:sz w:val="24"/>
                <w:szCs w:val="24"/>
                <w:lang w:eastAsia="ru-RU"/>
              </w:rPr>
              <w:t xml:space="preserve">» </w:t>
            </w:r>
          </w:p>
        </w:tc>
        <w:tc>
          <w:tcPr>
            <w:tcW w:w="862" w:type="dxa"/>
            <w:tcBorders>
              <w:top w:val="single" w:sz="4" w:space="0" w:color="auto"/>
              <w:left w:val="single" w:sz="4" w:space="0" w:color="auto"/>
              <w:bottom w:val="single" w:sz="4" w:space="0" w:color="auto"/>
              <w:right w:val="single" w:sz="4" w:space="0" w:color="auto"/>
            </w:tcBorders>
            <w:hideMark/>
          </w:tcPr>
          <w:p w14:paraId="4EDAA8E1" w14:textId="77777777" w:rsidR="005D3CFE" w:rsidRPr="00FB0CAF" w:rsidRDefault="005D3CFE">
            <w:pPr>
              <w:rPr>
                <w:b/>
                <w:bCs/>
                <w:sz w:val="24"/>
                <w:szCs w:val="24"/>
                <w:lang w:eastAsia="ru-RU"/>
              </w:rPr>
            </w:pPr>
            <w:r w:rsidRPr="00FB0CAF">
              <w:rPr>
                <w:b/>
                <w:bCs/>
                <w:sz w:val="24"/>
                <w:szCs w:val="24"/>
                <w:lang w:eastAsia="ru-RU"/>
              </w:rPr>
              <w:t>«</w:t>
            </w:r>
            <w:r w:rsidRPr="00FB0CAF">
              <w:rPr>
                <w:b/>
                <w:bCs/>
                <w:sz w:val="24"/>
                <w:szCs w:val="24"/>
                <w:lang w:val="kk-KZ" w:eastAsia="ru-RU"/>
              </w:rPr>
              <w:t>Жақсы</w:t>
            </w:r>
            <w:r w:rsidRPr="00FB0CAF">
              <w:rPr>
                <w:b/>
                <w:bCs/>
                <w:sz w:val="24"/>
                <w:szCs w:val="24"/>
                <w:lang w:eastAsia="ru-RU"/>
              </w:rPr>
              <w:t>»</w:t>
            </w:r>
          </w:p>
        </w:tc>
        <w:tc>
          <w:tcPr>
            <w:tcW w:w="1725" w:type="dxa"/>
            <w:tcBorders>
              <w:top w:val="single" w:sz="4" w:space="0" w:color="auto"/>
              <w:left w:val="single" w:sz="4" w:space="0" w:color="auto"/>
              <w:bottom w:val="single" w:sz="4" w:space="0" w:color="auto"/>
              <w:right w:val="single" w:sz="4" w:space="0" w:color="auto"/>
            </w:tcBorders>
            <w:hideMark/>
          </w:tcPr>
          <w:p w14:paraId="358DA21F" w14:textId="77777777" w:rsidR="005D3CFE" w:rsidRPr="00FB0CAF" w:rsidRDefault="005D3CFE">
            <w:pPr>
              <w:rPr>
                <w:b/>
                <w:bCs/>
                <w:sz w:val="24"/>
                <w:szCs w:val="24"/>
                <w:lang w:eastAsia="ru-RU"/>
              </w:rPr>
            </w:pPr>
            <w:r w:rsidRPr="00FB0CAF">
              <w:rPr>
                <w:b/>
                <w:sz w:val="24"/>
                <w:szCs w:val="24"/>
              </w:rPr>
              <w:t>«</w:t>
            </w:r>
            <w:proofErr w:type="spellStart"/>
            <w:r w:rsidRPr="00FB0CAF">
              <w:rPr>
                <w:b/>
                <w:sz w:val="24"/>
                <w:szCs w:val="24"/>
              </w:rPr>
              <w:t>Қанағаттанарлық</w:t>
            </w:r>
            <w:proofErr w:type="spellEnd"/>
            <w:r w:rsidRPr="00FB0CAF">
              <w:rPr>
                <w:b/>
                <w:sz w:val="24"/>
                <w:szCs w:val="24"/>
              </w:rPr>
              <w:t>»</w:t>
            </w:r>
          </w:p>
        </w:tc>
        <w:tc>
          <w:tcPr>
            <w:tcW w:w="3643" w:type="dxa"/>
            <w:gridSpan w:val="2"/>
            <w:tcBorders>
              <w:top w:val="single" w:sz="4" w:space="0" w:color="auto"/>
              <w:left w:val="single" w:sz="4" w:space="0" w:color="auto"/>
              <w:bottom w:val="single" w:sz="4" w:space="0" w:color="auto"/>
              <w:right w:val="single" w:sz="4" w:space="0" w:color="auto"/>
            </w:tcBorders>
          </w:tcPr>
          <w:p w14:paraId="159145B2" w14:textId="77777777" w:rsidR="005D3CFE" w:rsidRPr="00FB0CAF" w:rsidRDefault="005D3CFE">
            <w:pPr>
              <w:rPr>
                <w:b/>
                <w:bCs/>
                <w:sz w:val="24"/>
                <w:szCs w:val="24"/>
                <w:lang w:eastAsia="ru-RU"/>
              </w:rPr>
            </w:pPr>
            <w:r w:rsidRPr="00FB0CAF">
              <w:rPr>
                <w:b/>
                <w:bCs/>
                <w:sz w:val="24"/>
                <w:szCs w:val="24"/>
                <w:lang w:eastAsia="ru-RU"/>
              </w:rPr>
              <w:t xml:space="preserve"> </w:t>
            </w:r>
            <w:r w:rsidRPr="00FB0CAF">
              <w:rPr>
                <w:b/>
                <w:sz w:val="24"/>
                <w:szCs w:val="24"/>
              </w:rPr>
              <w:t>«</w:t>
            </w:r>
            <w:proofErr w:type="spellStart"/>
            <w:r w:rsidRPr="00FB0CAF">
              <w:rPr>
                <w:b/>
                <w:sz w:val="24"/>
                <w:szCs w:val="24"/>
              </w:rPr>
              <w:t>Қанағаттанарлықсыз</w:t>
            </w:r>
            <w:proofErr w:type="spellEnd"/>
            <w:r w:rsidRPr="00FB0CAF">
              <w:rPr>
                <w:b/>
                <w:sz w:val="24"/>
                <w:szCs w:val="24"/>
              </w:rPr>
              <w:t>»</w:t>
            </w:r>
          </w:p>
        </w:tc>
      </w:tr>
      <w:tr w:rsidR="005D3CFE" w:rsidRPr="00FB0CAF" w14:paraId="60A0CDD0" w14:textId="77777777" w:rsidTr="005D3CFE">
        <w:trPr>
          <w:trHeight w:val="335"/>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7EE4929A" w14:textId="77777777" w:rsidR="005D3CFE" w:rsidRPr="00FB0CAF" w:rsidRDefault="005D3CFE">
            <w:pPr>
              <w:rPr>
                <w:b/>
                <w:bCs/>
                <w:noProof/>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21D92498" w14:textId="77777777" w:rsidR="005D3CFE" w:rsidRPr="00FB0CAF" w:rsidRDefault="005D3CFE">
            <w:pPr>
              <w:rPr>
                <w:b/>
                <w:bCs/>
                <w:sz w:val="24"/>
                <w:szCs w:val="24"/>
              </w:rPr>
            </w:pPr>
          </w:p>
        </w:tc>
        <w:tc>
          <w:tcPr>
            <w:tcW w:w="1149" w:type="dxa"/>
            <w:tcBorders>
              <w:top w:val="single" w:sz="4" w:space="0" w:color="auto"/>
              <w:left w:val="single" w:sz="4" w:space="0" w:color="auto"/>
              <w:bottom w:val="single" w:sz="4" w:space="0" w:color="auto"/>
              <w:right w:val="single" w:sz="4" w:space="0" w:color="auto"/>
            </w:tcBorders>
            <w:hideMark/>
          </w:tcPr>
          <w:p w14:paraId="225DA9D2" w14:textId="77777777" w:rsidR="005D3CFE" w:rsidRPr="00FB0CAF" w:rsidRDefault="005D3CFE">
            <w:pPr>
              <w:rPr>
                <w:b/>
                <w:bCs/>
                <w:sz w:val="24"/>
                <w:szCs w:val="24"/>
                <w:lang w:eastAsia="ru-RU"/>
              </w:rPr>
            </w:pPr>
            <w:r w:rsidRPr="00FB0CAF">
              <w:rPr>
                <w:b/>
                <w:bCs/>
                <w:sz w:val="24"/>
                <w:szCs w:val="24"/>
                <w:lang w:eastAsia="ru-RU"/>
              </w:rPr>
              <w:t>90-100 %</w:t>
            </w:r>
          </w:p>
        </w:tc>
        <w:tc>
          <w:tcPr>
            <w:tcW w:w="862" w:type="dxa"/>
            <w:tcBorders>
              <w:top w:val="single" w:sz="4" w:space="0" w:color="auto"/>
              <w:left w:val="single" w:sz="4" w:space="0" w:color="auto"/>
              <w:bottom w:val="single" w:sz="4" w:space="0" w:color="auto"/>
              <w:right w:val="single" w:sz="4" w:space="0" w:color="auto"/>
            </w:tcBorders>
            <w:hideMark/>
          </w:tcPr>
          <w:p w14:paraId="7E48A584" w14:textId="77777777" w:rsidR="005D3CFE" w:rsidRPr="00FB0CAF" w:rsidRDefault="005D3CFE">
            <w:pPr>
              <w:rPr>
                <w:b/>
                <w:bCs/>
                <w:sz w:val="24"/>
                <w:szCs w:val="24"/>
                <w:lang w:eastAsia="ru-RU"/>
              </w:rPr>
            </w:pPr>
            <w:r w:rsidRPr="00FB0CAF">
              <w:rPr>
                <w:b/>
                <w:bCs/>
                <w:sz w:val="24"/>
                <w:szCs w:val="24"/>
                <w:lang w:eastAsia="ru-RU"/>
              </w:rPr>
              <w:t>70-89 %</w:t>
            </w:r>
          </w:p>
        </w:tc>
        <w:tc>
          <w:tcPr>
            <w:tcW w:w="1725" w:type="dxa"/>
            <w:tcBorders>
              <w:top w:val="single" w:sz="4" w:space="0" w:color="auto"/>
              <w:left w:val="single" w:sz="4" w:space="0" w:color="auto"/>
              <w:bottom w:val="single" w:sz="4" w:space="0" w:color="auto"/>
              <w:right w:val="single" w:sz="4" w:space="0" w:color="auto"/>
            </w:tcBorders>
            <w:hideMark/>
          </w:tcPr>
          <w:p w14:paraId="4402BD0D" w14:textId="77777777" w:rsidR="005D3CFE" w:rsidRPr="00FB0CAF" w:rsidRDefault="005D3CFE">
            <w:pPr>
              <w:rPr>
                <w:b/>
                <w:bCs/>
                <w:sz w:val="24"/>
                <w:szCs w:val="24"/>
                <w:lang w:eastAsia="ru-RU"/>
              </w:rPr>
            </w:pPr>
            <w:r w:rsidRPr="00FB0CAF">
              <w:rPr>
                <w:b/>
                <w:bCs/>
                <w:sz w:val="24"/>
                <w:szCs w:val="24"/>
                <w:lang w:eastAsia="ru-RU"/>
              </w:rPr>
              <w:t>50-69 %</w:t>
            </w:r>
          </w:p>
        </w:tc>
        <w:tc>
          <w:tcPr>
            <w:tcW w:w="1149" w:type="dxa"/>
            <w:tcBorders>
              <w:top w:val="single" w:sz="4" w:space="0" w:color="auto"/>
              <w:left w:val="single" w:sz="4" w:space="0" w:color="auto"/>
              <w:bottom w:val="single" w:sz="4" w:space="0" w:color="auto"/>
              <w:right w:val="single" w:sz="4" w:space="0" w:color="auto"/>
            </w:tcBorders>
            <w:hideMark/>
          </w:tcPr>
          <w:p w14:paraId="381B7E8E" w14:textId="77777777" w:rsidR="005D3CFE" w:rsidRPr="00FB0CAF" w:rsidRDefault="005D3CFE">
            <w:pPr>
              <w:rPr>
                <w:b/>
                <w:bCs/>
                <w:sz w:val="24"/>
                <w:szCs w:val="24"/>
                <w:lang w:eastAsia="ru-RU"/>
              </w:rPr>
            </w:pPr>
            <w:r w:rsidRPr="00FB0CAF">
              <w:rPr>
                <w:b/>
                <w:bCs/>
                <w:sz w:val="24"/>
                <w:szCs w:val="24"/>
                <w:lang w:eastAsia="ru-RU"/>
              </w:rPr>
              <w:t>25-49 %</w:t>
            </w:r>
          </w:p>
        </w:tc>
        <w:tc>
          <w:tcPr>
            <w:tcW w:w="2493" w:type="dxa"/>
            <w:tcBorders>
              <w:top w:val="single" w:sz="4" w:space="0" w:color="auto"/>
              <w:left w:val="single" w:sz="4" w:space="0" w:color="auto"/>
              <w:bottom w:val="single" w:sz="4" w:space="0" w:color="auto"/>
              <w:right w:val="single" w:sz="4" w:space="0" w:color="auto"/>
            </w:tcBorders>
            <w:hideMark/>
          </w:tcPr>
          <w:p w14:paraId="11D2D778" w14:textId="77777777" w:rsidR="005D3CFE" w:rsidRPr="00FB0CAF" w:rsidRDefault="005D3CFE">
            <w:pPr>
              <w:rPr>
                <w:b/>
                <w:bCs/>
                <w:sz w:val="24"/>
                <w:szCs w:val="24"/>
                <w:lang w:eastAsia="ru-RU"/>
              </w:rPr>
            </w:pPr>
            <w:r w:rsidRPr="00FB0CAF">
              <w:rPr>
                <w:b/>
                <w:bCs/>
                <w:sz w:val="24"/>
                <w:szCs w:val="24"/>
                <w:lang w:eastAsia="ru-RU"/>
              </w:rPr>
              <w:t>0-24 %</w:t>
            </w:r>
          </w:p>
        </w:tc>
      </w:tr>
      <w:tr w:rsidR="005D3CFE" w:rsidRPr="00FB0CAF" w14:paraId="0E12CB83"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14049FBF" w14:textId="77777777" w:rsidR="005D3CFE" w:rsidRPr="00FB0CAF" w:rsidRDefault="005D3CFE">
            <w:pPr>
              <w:pStyle w:val="a5"/>
              <w:widowControl/>
              <w:numPr>
                <w:ilvl w:val="0"/>
                <w:numId w:val="1"/>
              </w:numPr>
              <w:autoSpaceDE/>
              <w:autoSpaceDN/>
              <w:ind w:left="0" w:firstLine="0"/>
              <w:contextualSpacing/>
              <w:rPr>
                <w:b/>
                <w:bCs/>
                <w:sz w:val="24"/>
                <w:szCs w:val="24"/>
              </w:rPr>
            </w:pPr>
          </w:p>
        </w:tc>
        <w:tc>
          <w:tcPr>
            <w:tcW w:w="2396" w:type="dxa"/>
            <w:tcBorders>
              <w:top w:val="single" w:sz="4" w:space="0" w:color="auto"/>
              <w:left w:val="single" w:sz="4" w:space="0" w:color="auto"/>
              <w:bottom w:val="single" w:sz="4" w:space="0" w:color="auto"/>
              <w:right w:val="single" w:sz="4" w:space="0" w:color="auto"/>
            </w:tcBorders>
            <w:hideMark/>
          </w:tcPr>
          <w:p w14:paraId="10712D8B" w14:textId="77777777" w:rsidR="005D3CFE" w:rsidRPr="00FB0CAF" w:rsidRDefault="005D3CFE">
            <w:pPr>
              <w:rPr>
                <w:sz w:val="24"/>
                <w:szCs w:val="24"/>
                <w:lang w:eastAsia="ru-RU"/>
              </w:rPr>
            </w:pPr>
            <w:r w:rsidRPr="00FB0CAF">
              <w:rPr>
                <w:sz w:val="24"/>
                <w:szCs w:val="24"/>
              </w:rPr>
              <w:t>Критерий 1</w:t>
            </w:r>
          </w:p>
        </w:tc>
        <w:tc>
          <w:tcPr>
            <w:tcW w:w="1149" w:type="dxa"/>
            <w:tcBorders>
              <w:top w:val="single" w:sz="4" w:space="0" w:color="auto"/>
              <w:left w:val="single" w:sz="4" w:space="0" w:color="auto"/>
              <w:bottom w:val="single" w:sz="4" w:space="0" w:color="auto"/>
              <w:right w:val="single" w:sz="4" w:space="0" w:color="auto"/>
            </w:tcBorders>
            <w:hideMark/>
          </w:tcPr>
          <w:p w14:paraId="60ECE817" w14:textId="77777777" w:rsidR="005D3CFE" w:rsidRPr="00FB0CAF" w:rsidRDefault="005D3CFE">
            <w:pPr>
              <w:rPr>
                <w:sz w:val="24"/>
                <w:szCs w:val="24"/>
                <w:lang w:eastAsia="ru-RU"/>
              </w:rPr>
            </w:pPr>
            <w:r w:rsidRPr="00FB0CAF">
              <w:rPr>
                <w:sz w:val="24"/>
                <w:szCs w:val="24"/>
                <w:lang w:eastAsia="ru-RU"/>
              </w:rPr>
              <w:t>100</w:t>
            </w:r>
          </w:p>
        </w:tc>
        <w:tc>
          <w:tcPr>
            <w:tcW w:w="862" w:type="dxa"/>
            <w:tcBorders>
              <w:top w:val="single" w:sz="4" w:space="0" w:color="auto"/>
              <w:left w:val="single" w:sz="4" w:space="0" w:color="auto"/>
              <w:bottom w:val="single" w:sz="4" w:space="0" w:color="auto"/>
              <w:right w:val="single" w:sz="4" w:space="0" w:color="auto"/>
            </w:tcBorders>
          </w:tcPr>
          <w:p w14:paraId="7B9095D7" w14:textId="77777777" w:rsidR="005D3CFE" w:rsidRPr="00FB0CAF" w:rsidRDefault="005D3CFE">
            <w:pPr>
              <w:rPr>
                <w:sz w:val="24"/>
                <w:szCs w:val="24"/>
                <w:lang w:eastAsia="ru-RU"/>
              </w:rPr>
            </w:pPr>
          </w:p>
        </w:tc>
        <w:tc>
          <w:tcPr>
            <w:tcW w:w="1725" w:type="dxa"/>
            <w:tcBorders>
              <w:top w:val="single" w:sz="4" w:space="0" w:color="auto"/>
              <w:left w:val="single" w:sz="4" w:space="0" w:color="auto"/>
              <w:bottom w:val="single" w:sz="4" w:space="0" w:color="auto"/>
              <w:right w:val="single" w:sz="4" w:space="0" w:color="auto"/>
            </w:tcBorders>
          </w:tcPr>
          <w:p w14:paraId="74D150FD" w14:textId="77777777" w:rsidR="005D3CFE" w:rsidRPr="00FB0CAF" w:rsidRDefault="005D3CFE">
            <w:pPr>
              <w:rPr>
                <w:sz w:val="24"/>
                <w:szCs w:val="24"/>
                <w:lang w:eastAsia="ru-RU"/>
              </w:rPr>
            </w:pPr>
          </w:p>
        </w:tc>
        <w:tc>
          <w:tcPr>
            <w:tcW w:w="1149" w:type="dxa"/>
            <w:tcBorders>
              <w:top w:val="single" w:sz="4" w:space="0" w:color="auto"/>
              <w:left w:val="single" w:sz="4" w:space="0" w:color="auto"/>
              <w:bottom w:val="single" w:sz="4" w:space="0" w:color="auto"/>
              <w:right w:val="single" w:sz="4" w:space="0" w:color="auto"/>
            </w:tcBorders>
          </w:tcPr>
          <w:p w14:paraId="1D1CEBBB" w14:textId="77777777" w:rsidR="005D3CFE" w:rsidRPr="00FB0CAF" w:rsidRDefault="005D3CFE">
            <w:pPr>
              <w:rPr>
                <w:sz w:val="24"/>
                <w:szCs w:val="24"/>
                <w:lang w:eastAsia="ru-RU"/>
              </w:rPr>
            </w:pPr>
          </w:p>
        </w:tc>
        <w:tc>
          <w:tcPr>
            <w:tcW w:w="2493" w:type="dxa"/>
            <w:tcBorders>
              <w:top w:val="single" w:sz="4" w:space="0" w:color="auto"/>
              <w:left w:val="single" w:sz="4" w:space="0" w:color="auto"/>
              <w:bottom w:val="single" w:sz="4" w:space="0" w:color="auto"/>
              <w:right w:val="single" w:sz="4" w:space="0" w:color="auto"/>
            </w:tcBorders>
          </w:tcPr>
          <w:p w14:paraId="798C151C" w14:textId="77777777" w:rsidR="005D3CFE" w:rsidRPr="00FB0CAF" w:rsidRDefault="005D3CFE">
            <w:pPr>
              <w:rPr>
                <w:sz w:val="24"/>
                <w:szCs w:val="24"/>
                <w:lang w:eastAsia="ru-RU"/>
              </w:rPr>
            </w:pPr>
          </w:p>
        </w:tc>
      </w:tr>
      <w:tr w:rsidR="005D3CFE" w:rsidRPr="00FB0CAF" w14:paraId="3B62B94F"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02160921" w14:textId="77777777" w:rsidR="005D3CFE" w:rsidRPr="00FB0CAF" w:rsidRDefault="005D3CFE">
            <w:pPr>
              <w:pStyle w:val="a5"/>
              <w:widowControl/>
              <w:numPr>
                <w:ilvl w:val="0"/>
                <w:numId w:val="1"/>
              </w:numPr>
              <w:autoSpaceDE/>
              <w:autoSpaceDN/>
              <w:ind w:left="0" w:firstLine="0"/>
              <w:contextualSpacing/>
              <w:rPr>
                <w:b/>
                <w:bCs/>
                <w:sz w:val="24"/>
                <w:szCs w:val="24"/>
              </w:rPr>
            </w:pPr>
          </w:p>
        </w:tc>
        <w:tc>
          <w:tcPr>
            <w:tcW w:w="2396" w:type="dxa"/>
            <w:tcBorders>
              <w:top w:val="single" w:sz="4" w:space="0" w:color="auto"/>
              <w:left w:val="single" w:sz="4" w:space="0" w:color="auto"/>
              <w:bottom w:val="single" w:sz="4" w:space="0" w:color="auto"/>
              <w:right w:val="single" w:sz="4" w:space="0" w:color="auto"/>
            </w:tcBorders>
            <w:hideMark/>
          </w:tcPr>
          <w:p w14:paraId="2268F4BB" w14:textId="77777777" w:rsidR="005D3CFE" w:rsidRPr="00FB0CAF" w:rsidRDefault="005D3CFE">
            <w:pPr>
              <w:rPr>
                <w:sz w:val="24"/>
                <w:szCs w:val="24"/>
                <w:lang w:eastAsia="ru-RU"/>
              </w:rPr>
            </w:pPr>
            <w:r w:rsidRPr="00FB0CAF">
              <w:rPr>
                <w:sz w:val="24"/>
                <w:szCs w:val="24"/>
              </w:rPr>
              <w:t>Критерий 2</w:t>
            </w:r>
          </w:p>
        </w:tc>
        <w:tc>
          <w:tcPr>
            <w:tcW w:w="1149" w:type="dxa"/>
            <w:tcBorders>
              <w:top w:val="single" w:sz="4" w:space="0" w:color="auto"/>
              <w:left w:val="single" w:sz="4" w:space="0" w:color="auto"/>
              <w:bottom w:val="single" w:sz="4" w:space="0" w:color="auto"/>
              <w:right w:val="single" w:sz="4" w:space="0" w:color="auto"/>
            </w:tcBorders>
          </w:tcPr>
          <w:p w14:paraId="2F817730" w14:textId="77777777" w:rsidR="005D3CFE" w:rsidRPr="00FB0CAF" w:rsidRDefault="005D3CFE">
            <w:pPr>
              <w:rPr>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hideMark/>
          </w:tcPr>
          <w:p w14:paraId="14C64156" w14:textId="77777777" w:rsidR="005D3CFE" w:rsidRPr="00FB0CAF" w:rsidRDefault="005D3CFE">
            <w:pPr>
              <w:rPr>
                <w:sz w:val="24"/>
                <w:szCs w:val="24"/>
                <w:lang w:eastAsia="ru-RU"/>
              </w:rPr>
            </w:pPr>
            <w:r w:rsidRPr="00FB0CAF">
              <w:rPr>
                <w:sz w:val="24"/>
                <w:szCs w:val="24"/>
                <w:lang w:eastAsia="ru-RU"/>
              </w:rPr>
              <w:t>75</w:t>
            </w:r>
          </w:p>
        </w:tc>
        <w:tc>
          <w:tcPr>
            <w:tcW w:w="1725" w:type="dxa"/>
            <w:tcBorders>
              <w:top w:val="single" w:sz="4" w:space="0" w:color="auto"/>
              <w:left w:val="single" w:sz="4" w:space="0" w:color="auto"/>
              <w:bottom w:val="single" w:sz="4" w:space="0" w:color="auto"/>
              <w:right w:val="single" w:sz="4" w:space="0" w:color="auto"/>
            </w:tcBorders>
          </w:tcPr>
          <w:p w14:paraId="14C52C01" w14:textId="77777777" w:rsidR="005D3CFE" w:rsidRPr="00FB0CAF" w:rsidRDefault="005D3CFE">
            <w:pPr>
              <w:rPr>
                <w:sz w:val="24"/>
                <w:szCs w:val="24"/>
                <w:lang w:eastAsia="ru-RU"/>
              </w:rPr>
            </w:pPr>
          </w:p>
        </w:tc>
        <w:tc>
          <w:tcPr>
            <w:tcW w:w="1149" w:type="dxa"/>
            <w:tcBorders>
              <w:top w:val="single" w:sz="4" w:space="0" w:color="auto"/>
              <w:left w:val="single" w:sz="4" w:space="0" w:color="auto"/>
              <w:bottom w:val="single" w:sz="4" w:space="0" w:color="auto"/>
              <w:right w:val="single" w:sz="4" w:space="0" w:color="auto"/>
            </w:tcBorders>
          </w:tcPr>
          <w:p w14:paraId="6B35D8D5" w14:textId="77777777" w:rsidR="005D3CFE" w:rsidRPr="00FB0CAF" w:rsidRDefault="005D3CFE">
            <w:pPr>
              <w:rPr>
                <w:sz w:val="24"/>
                <w:szCs w:val="24"/>
                <w:lang w:eastAsia="ru-RU"/>
              </w:rPr>
            </w:pPr>
          </w:p>
        </w:tc>
        <w:tc>
          <w:tcPr>
            <w:tcW w:w="2493" w:type="dxa"/>
            <w:tcBorders>
              <w:top w:val="single" w:sz="4" w:space="0" w:color="auto"/>
              <w:left w:val="single" w:sz="4" w:space="0" w:color="auto"/>
              <w:bottom w:val="single" w:sz="4" w:space="0" w:color="auto"/>
              <w:right w:val="single" w:sz="4" w:space="0" w:color="auto"/>
            </w:tcBorders>
          </w:tcPr>
          <w:p w14:paraId="0BCC659C" w14:textId="77777777" w:rsidR="005D3CFE" w:rsidRPr="00FB0CAF" w:rsidRDefault="005D3CFE">
            <w:pPr>
              <w:rPr>
                <w:sz w:val="24"/>
                <w:szCs w:val="24"/>
                <w:lang w:eastAsia="ru-RU"/>
              </w:rPr>
            </w:pPr>
          </w:p>
        </w:tc>
      </w:tr>
      <w:tr w:rsidR="005D3CFE" w:rsidRPr="00FB0CAF" w14:paraId="3860FD44"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556BE8E9" w14:textId="77777777" w:rsidR="005D3CFE" w:rsidRPr="00FB0CAF" w:rsidRDefault="005D3CFE">
            <w:pPr>
              <w:pStyle w:val="a5"/>
              <w:widowControl/>
              <w:numPr>
                <w:ilvl w:val="0"/>
                <w:numId w:val="1"/>
              </w:numPr>
              <w:autoSpaceDE/>
              <w:autoSpaceDN/>
              <w:ind w:left="0" w:firstLine="0"/>
              <w:contextualSpacing/>
              <w:rPr>
                <w:b/>
                <w:bCs/>
                <w:sz w:val="24"/>
                <w:szCs w:val="24"/>
              </w:rPr>
            </w:pPr>
          </w:p>
        </w:tc>
        <w:tc>
          <w:tcPr>
            <w:tcW w:w="2396" w:type="dxa"/>
            <w:tcBorders>
              <w:top w:val="single" w:sz="4" w:space="0" w:color="auto"/>
              <w:left w:val="single" w:sz="4" w:space="0" w:color="auto"/>
              <w:bottom w:val="single" w:sz="4" w:space="0" w:color="auto"/>
              <w:right w:val="single" w:sz="4" w:space="0" w:color="auto"/>
            </w:tcBorders>
            <w:hideMark/>
          </w:tcPr>
          <w:p w14:paraId="27D30AFD" w14:textId="77777777" w:rsidR="005D3CFE" w:rsidRPr="00FB0CAF" w:rsidRDefault="005D3CFE">
            <w:pPr>
              <w:rPr>
                <w:sz w:val="24"/>
                <w:szCs w:val="24"/>
                <w:lang w:eastAsia="ru-RU"/>
              </w:rPr>
            </w:pPr>
            <w:r w:rsidRPr="00FB0CAF">
              <w:rPr>
                <w:sz w:val="24"/>
                <w:szCs w:val="24"/>
              </w:rPr>
              <w:t>Критерий 3</w:t>
            </w:r>
          </w:p>
        </w:tc>
        <w:tc>
          <w:tcPr>
            <w:tcW w:w="1149" w:type="dxa"/>
            <w:tcBorders>
              <w:top w:val="single" w:sz="4" w:space="0" w:color="auto"/>
              <w:left w:val="single" w:sz="4" w:space="0" w:color="auto"/>
              <w:bottom w:val="single" w:sz="4" w:space="0" w:color="auto"/>
              <w:right w:val="single" w:sz="4" w:space="0" w:color="auto"/>
            </w:tcBorders>
          </w:tcPr>
          <w:p w14:paraId="6659454E" w14:textId="77777777" w:rsidR="005D3CFE" w:rsidRPr="00FB0CAF" w:rsidRDefault="005D3CFE">
            <w:pPr>
              <w:rPr>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14:paraId="09C4A06C" w14:textId="77777777" w:rsidR="005D3CFE" w:rsidRPr="00FB0CAF" w:rsidRDefault="005D3CFE">
            <w:pPr>
              <w:rPr>
                <w:sz w:val="24"/>
                <w:szCs w:val="24"/>
                <w:lang w:eastAsia="ru-RU"/>
              </w:rPr>
            </w:pPr>
          </w:p>
        </w:tc>
        <w:tc>
          <w:tcPr>
            <w:tcW w:w="1725" w:type="dxa"/>
            <w:tcBorders>
              <w:top w:val="single" w:sz="4" w:space="0" w:color="auto"/>
              <w:left w:val="single" w:sz="4" w:space="0" w:color="auto"/>
              <w:bottom w:val="single" w:sz="4" w:space="0" w:color="auto"/>
              <w:right w:val="single" w:sz="4" w:space="0" w:color="auto"/>
            </w:tcBorders>
            <w:hideMark/>
          </w:tcPr>
          <w:p w14:paraId="574B15F7" w14:textId="77777777" w:rsidR="005D3CFE" w:rsidRPr="00FB0CAF" w:rsidRDefault="005D3CFE">
            <w:pPr>
              <w:rPr>
                <w:sz w:val="24"/>
                <w:szCs w:val="24"/>
                <w:lang w:eastAsia="ru-RU"/>
              </w:rPr>
            </w:pPr>
            <w:r w:rsidRPr="00FB0CAF">
              <w:rPr>
                <w:sz w:val="24"/>
                <w:szCs w:val="24"/>
                <w:lang w:eastAsia="ru-RU"/>
              </w:rPr>
              <w:t>60</w:t>
            </w:r>
          </w:p>
        </w:tc>
        <w:tc>
          <w:tcPr>
            <w:tcW w:w="1149" w:type="dxa"/>
            <w:tcBorders>
              <w:top w:val="single" w:sz="4" w:space="0" w:color="auto"/>
              <w:left w:val="single" w:sz="4" w:space="0" w:color="auto"/>
              <w:bottom w:val="single" w:sz="4" w:space="0" w:color="auto"/>
              <w:right w:val="single" w:sz="4" w:space="0" w:color="auto"/>
            </w:tcBorders>
          </w:tcPr>
          <w:p w14:paraId="7696908D" w14:textId="77777777" w:rsidR="005D3CFE" w:rsidRPr="00FB0CAF" w:rsidRDefault="005D3CFE">
            <w:pPr>
              <w:rPr>
                <w:sz w:val="24"/>
                <w:szCs w:val="24"/>
                <w:lang w:eastAsia="ru-RU"/>
              </w:rPr>
            </w:pPr>
          </w:p>
        </w:tc>
        <w:tc>
          <w:tcPr>
            <w:tcW w:w="2493" w:type="dxa"/>
            <w:tcBorders>
              <w:top w:val="single" w:sz="4" w:space="0" w:color="auto"/>
              <w:left w:val="single" w:sz="4" w:space="0" w:color="auto"/>
              <w:bottom w:val="single" w:sz="4" w:space="0" w:color="auto"/>
              <w:right w:val="single" w:sz="4" w:space="0" w:color="auto"/>
            </w:tcBorders>
          </w:tcPr>
          <w:p w14:paraId="093459AD" w14:textId="77777777" w:rsidR="005D3CFE" w:rsidRPr="00FB0CAF" w:rsidRDefault="005D3CFE">
            <w:pPr>
              <w:rPr>
                <w:sz w:val="24"/>
                <w:szCs w:val="24"/>
                <w:lang w:eastAsia="ru-RU"/>
              </w:rPr>
            </w:pPr>
          </w:p>
        </w:tc>
      </w:tr>
      <w:tr w:rsidR="005D3CFE" w:rsidRPr="00FB0CAF" w14:paraId="60F7A607"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7BE0F51D" w14:textId="77777777" w:rsidR="005D3CFE" w:rsidRPr="00FB0CAF" w:rsidRDefault="005D3CFE">
            <w:pPr>
              <w:pStyle w:val="a5"/>
              <w:widowControl/>
              <w:numPr>
                <w:ilvl w:val="0"/>
                <w:numId w:val="1"/>
              </w:numPr>
              <w:autoSpaceDE/>
              <w:autoSpaceDN/>
              <w:ind w:left="0" w:firstLine="0"/>
              <w:contextualSpacing/>
              <w:rPr>
                <w:b/>
                <w:bCs/>
                <w:sz w:val="24"/>
                <w:szCs w:val="24"/>
              </w:rPr>
            </w:pPr>
          </w:p>
        </w:tc>
        <w:tc>
          <w:tcPr>
            <w:tcW w:w="2396" w:type="dxa"/>
            <w:tcBorders>
              <w:top w:val="single" w:sz="4" w:space="0" w:color="auto"/>
              <w:left w:val="single" w:sz="4" w:space="0" w:color="auto"/>
              <w:bottom w:val="single" w:sz="4" w:space="0" w:color="auto"/>
              <w:right w:val="single" w:sz="4" w:space="0" w:color="auto"/>
            </w:tcBorders>
            <w:hideMark/>
          </w:tcPr>
          <w:p w14:paraId="00284A75" w14:textId="77777777" w:rsidR="005D3CFE" w:rsidRPr="00FB0CAF" w:rsidRDefault="005D3CFE">
            <w:pPr>
              <w:rPr>
                <w:sz w:val="24"/>
                <w:szCs w:val="24"/>
                <w:lang w:eastAsia="ru-RU"/>
              </w:rPr>
            </w:pPr>
            <w:r w:rsidRPr="00FB0CAF">
              <w:rPr>
                <w:sz w:val="24"/>
                <w:szCs w:val="24"/>
              </w:rPr>
              <w:t>Критерий 4</w:t>
            </w:r>
          </w:p>
        </w:tc>
        <w:tc>
          <w:tcPr>
            <w:tcW w:w="1149" w:type="dxa"/>
            <w:tcBorders>
              <w:top w:val="single" w:sz="4" w:space="0" w:color="auto"/>
              <w:left w:val="single" w:sz="4" w:space="0" w:color="auto"/>
              <w:bottom w:val="single" w:sz="4" w:space="0" w:color="auto"/>
              <w:right w:val="single" w:sz="4" w:space="0" w:color="auto"/>
            </w:tcBorders>
          </w:tcPr>
          <w:p w14:paraId="24BD13CB" w14:textId="77777777" w:rsidR="005D3CFE" w:rsidRPr="00FB0CAF" w:rsidRDefault="005D3CFE">
            <w:pPr>
              <w:rPr>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14:paraId="04AD0973" w14:textId="77777777" w:rsidR="005D3CFE" w:rsidRPr="00FB0CAF" w:rsidRDefault="005D3CFE">
            <w:pPr>
              <w:rPr>
                <w:sz w:val="24"/>
                <w:szCs w:val="24"/>
                <w:lang w:eastAsia="ru-RU"/>
              </w:rPr>
            </w:pPr>
          </w:p>
        </w:tc>
        <w:tc>
          <w:tcPr>
            <w:tcW w:w="1725" w:type="dxa"/>
            <w:tcBorders>
              <w:top w:val="single" w:sz="4" w:space="0" w:color="auto"/>
              <w:left w:val="single" w:sz="4" w:space="0" w:color="auto"/>
              <w:bottom w:val="single" w:sz="4" w:space="0" w:color="auto"/>
              <w:right w:val="single" w:sz="4" w:space="0" w:color="auto"/>
            </w:tcBorders>
          </w:tcPr>
          <w:p w14:paraId="7D503333" w14:textId="77777777" w:rsidR="005D3CFE" w:rsidRPr="00FB0CAF" w:rsidRDefault="005D3CFE">
            <w:pPr>
              <w:rPr>
                <w:sz w:val="24"/>
                <w:szCs w:val="24"/>
                <w:lang w:eastAsia="ru-RU"/>
              </w:rPr>
            </w:pPr>
          </w:p>
        </w:tc>
        <w:tc>
          <w:tcPr>
            <w:tcW w:w="1149" w:type="dxa"/>
            <w:tcBorders>
              <w:top w:val="single" w:sz="4" w:space="0" w:color="auto"/>
              <w:left w:val="single" w:sz="4" w:space="0" w:color="auto"/>
              <w:bottom w:val="single" w:sz="4" w:space="0" w:color="auto"/>
              <w:right w:val="single" w:sz="4" w:space="0" w:color="auto"/>
            </w:tcBorders>
            <w:hideMark/>
          </w:tcPr>
          <w:p w14:paraId="08C93519" w14:textId="77777777" w:rsidR="005D3CFE" w:rsidRPr="00FB0CAF" w:rsidRDefault="005D3CFE">
            <w:pPr>
              <w:rPr>
                <w:sz w:val="24"/>
                <w:szCs w:val="24"/>
                <w:lang w:eastAsia="ru-RU"/>
              </w:rPr>
            </w:pPr>
            <w:r w:rsidRPr="00FB0CAF">
              <w:rPr>
                <w:sz w:val="24"/>
                <w:szCs w:val="24"/>
                <w:lang w:eastAsia="ru-RU"/>
              </w:rPr>
              <w:t>45</w:t>
            </w:r>
          </w:p>
        </w:tc>
        <w:tc>
          <w:tcPr>
            <w:tcW w:w="2493" w:type="dxa"/>
            <w:tcBorders>
              <w:top w:val="single" w:sz="4" w:space="0" w:color="auto"/>
              <w:left w:val="single" w:sz="4" w:space="0" w:color="auto"/>
              <w:bottom w:val="single" w:sz="4" w:space="0" w:color="auto"/>
              <w:right w:val="single" w:sz="4" w:space="0" w:color="auto"/>
            </w:tcBorders>
          </w:tcPr>
          <w:p w14:paraId="2A06C671" w14:textId="77777777" w:rsidR="005D3CFE" w:rsidRPr="00FB0CAF" w:rsidRDefault="005D3CFE">
            <w:pPr>
              <w:rPr>
                <w:sz w:val="24"/>
                <w:szCs w:val="24"/>
                <w:lang w:eastAsia="ru-RU"/>
              </w:rPr>
            </w:pPr>
          </w:p>
        </w:tc>
      </w:tr>
      <w:tr w:rsidR="005D3CFE" w:rsidRPr="00FB0CAF" w14:paraId="33C33161"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17A9579A" w14:textId="77777777" w:rsidR="005D3CFE" w:rsidRPr="00FB0CAF" w:rsidRDefault="005D3CFE">
            <w:pPr>
              <w:pStyle w:val="a5"/>
              <w:widowControl/>
              <w:numPr>
                <w:ilvl w:val="0"/>
                <w:numId w:val="1"/>
              </w:numPr>
              <w:autoSpaceDE/>
              <w:autoSpaceDN/>
              <w:ind w:left="0" w:firstLine="0"/>
              <w:contextualSpacing/>
              <w:rPr>
                <w:b/>
                <w:bCs/>
                <w:sz w:val="24"/>
                <w:szCs w:val="24"/>
              </w:rPr>
            </w:pPr>
          </w:p>
        </w:tc>
        <w:tc>
          <w:tcPr>
            <w:tcW w:w="2396" w:type="dxa"/>
            <w:tcBorders>
              <w:top w:val="single" w:sz="4" w:space="0" w:color="auto"/>
              <w:left w:val="single" w:sz="4" w:space="0" w:color="auto"/>
              <w:bottom w:val="single" w:sz="4" w:space="0" w:color="auto"/>
              <w:right w:val="single" w:sz="4" w:space="0" w:color="auto"/>
            </w:tcBorders>
            <w:hideMark/>
          </w:tcPr>
          <w:p w14:paraId="5692687D" w14:textId="77777777" w:rsidR="005D3CFE" w:rsidRPr="00FB0CAF" w:rsidRDefault="005D3CFE">
            <w:pPr>
              <w:rPr>
                <w:sz w:val="24"/>
                <w:szCs w:val="24"/>
                <w:lang w:eastAsia="ru-RU"/>
              </w:rPr>
            </w:pPr>
            <w:r w:rsidRPr="00FB0CAF">
              <w:rPr>
                <w:sz w:val="24"/>
                <w:szCs w:val="24"/>
              </w:rPr>
              <w:t>Критерий 5</w:t>
            </w:r>
          </w:p>
        </w:tc>
        <w:tc>
          <w:tcPr>
            <w:tcW w:w="1149" w:type="dxa"/>
            <w:tcBorders>
              <w:top w:val="single" w:sz="4" w:space="0" w:color="auto"/>
              <w:left w:val="single" w:sz="4" w:space="0" w:color="auto"/>
              <w:bottom w:val="single" w:sz="4" w:space="0" w:color="auto"/>
              <w:right w:val="single" w:sz="4" w:space="0" w:color="auto"/>
            </w:tcBorders>
            <w:hideMark/>
          </w:tcPr>
          <w:p w14:paraId="49BF706E" w14:textId="77777777" w:rsidR="005D3CFE" w:rsidRPr="00FB0CAF" w:rsidRDefault="005D3CFE">
            <w:pPr>
              <w:rPr>
                <w:sz w:val="24"/>
                <w:szCs w:val="24"/>
                <w:lang w:eastAsia="ru-RU"/>
              </w:rPr>
            </w:pPr>
            <w:r w:rsidRPr="00FB0CAF">
              <w:rPr>
                <w:sz w:val="24"/>
                <w:szCs w:val="24"/>
                <w:lang w:eastAsia="ru-RU"/>
              </w:rPr>
              <w:t>100</w:t>
            </w:r>
          </w:p>
        </w:tc>
        <w:tc>
          <w:tcPr>
            <w:tcW w:w="862" w:type="dxa"/>
            <w:tcBorders>
              <w:top w:val="single" w:sz="4" w:space="0" w:color="auto"/>
              <w:left w:val="single" w:sz="4" w:space="0" w:color="auto"/>
              <w:bottom w:val="single" w:sz="4" w:space="0" w:color="auto"/>
              <w:right w:val="single" w:sz="4" w:space="0" w:color="auto"/>
            </w:tcBorders>
          </w:tcPr>
          <w:p w14:paraId="504910D0" w14:textId="77777777" w:rsidR="005D3CFE" w:rsidRPr="00FB0CAF" w:rsidRDefault="005D3CFE">
            <w:pPr>
              <w:rPr>
                <w:sz w:val="24"/>
                <w:szCs w:val="24"/>
                <w:lang w:eastAsia="ru-RU"/>
              </w:rPr>
            </w:pPr>
          </w:p>
        </w:tc>
        <w:tc>
          <w:tcPr>
            <w:tcW w:w="1725" w:type="dxa"/>
            <w:tcBorders>
              <w:top w:val="single" w:sz="4" w:space="0" w:color="auto"/>
              <w:left w:val="single" w:sz="4" w:space="0" w:color="auto"/>
              <w:bottom w:val="single" w:sz="4" w:space="0" w:color="auto"/>
              <w:right w:val="single" w:sz="4" w:space="0" w:color="auto"/>
            </w:tcBorders>
          </w:tcPr>
          <w:p w14:paraId="1E16E823" w14:textId="77777777" w:rsidR="005D3CFE" w:rsidRPr="00FB0CAF" w:rsidRDefault="005D3CFE">
            <w:pPr>
              <w:rPr>
                <w:sz w:val="24"/>
                <w:szCs w:val="24"/>
                <w:lang w:eastAsia="ru-RU"/>
              </w:rPr>
            </w:pPr>
          </w:p>
        </w:tc>
        <w:tc>
          <w:tcPr>
            <w:tcW w:w="1149" w:type="dxa"/>
            <w:tcBorders>
              <w:top w:val="single" w:sz="4" w:space="0" w:color="auto"/>
              <w:left w:val="single" w:sz="4" w:space="0" w:color="auto"/>
              <w:bottom w:val="single" w:sz="4" w:space="0" w:color="auto"/>
              <w:right w:val="single" w:sz="4" w:space="0" w:color="auto"/>
            </w:tcBorders>
          </w:tcPr>
          <w:p w14:paraId="6FD441C1" w14:textId="77777777" w:rsidR="005D3CFE" w:rsidRPr="00FB0CAF" w:rsidRDefault="005D3CFE">
            <w:pPr>
              <w:rPr>
                <w:sz w:val="24"/>
                <w:szCs w:val="24"/>
                <w:lang w:eastAsia="ru-RU"/>
              </w:rPr>
            </w:pPr>
          </w:p>
        </w:tc>
        <w:tc>
          <w:tcPr>
            <w:tcW w:w="2493" w:type="dxa"/>
            <w:tcBorders>
              <w:top w:val="single" w:sz="4" w:space="0" w:color="auto"/>
              <w:left w:val="single" w:sz="4" w:space="0" w:color="auto"/>
              <w:bottom w:val="single" w:sz="4" w:space="0" w:color="auto"/>
              <w:right w:val="single" w:sz="4" w:space="0" w:color="auto"/>
            </w:tcBorders>
          </w:tcPr>
          <w:p w14:paraId="3CEB8E69" w14:textId="77777777" w:rsidR="005D3CFE" w:rsidRPr="00FB0CAF" w:rsidRDefault="005D3CFE">
            <w:pPr>
              <w:rPr>
                <w:sz w:val="24"/>
                <w:szCs w:val="24"/>
                <w:lang w:eastAsia="ru-RU"/>
              </w:rPr>
            </w:pPr>
          </w:p>
        </w:tc>
      </w:tr>
      <w:tr w:rsidR="005D3CFE" w:rsidRPr="00FB0CAF" w14:paraId="51A2AF5A"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624A2AE8" w14:textId="77777777" w:rsidR="005D3CFE" w:rsidRPr="00FB0CAF" w:rsidRDefault="005D3CFE">
            <w:pPr>
              <w:pStyle w:val="a5"/>
              <w:widowControl/>
              <w:numPr>
                <w:ilvl w:val="0"/>
                <w:numId w:val="1"/>
              </w:numPr>
              <w:autoSpaceDE/>
              <w:autoSpaceDN/>
              <w:ind w:left="0" w:firstLine="0"/>
              <w:contextualSpacing/>
              <w:rPr>
                <w:b/>
                <w:bCs/>
                <w:sz w:val="24"/>
                <w:szCs w:val="24"/>
              </w:rPr>
            </w:pPr>
          </w:p>
        </w:tc>
        <w:tc>
          <w:tcPr>
            <w:tcW w:w="2396" w:type="dxa"/>
            <w:tcBorders>
              <w:top w:val="single" w:sz="4" w:space="0" w:color="auto"/>
              <w:left w:val="single" w:sz="4" w:space="0" w:color="auto"/>
              <w:bottom w:val="single" w:sz="4" w:space="0" w:color="auto"/>
              <w:right w:val="single" w:sz="4" w:space="0" w:color="auto"/>
            </w:tcBorders>
            <w:hideMark/>
          </w:tcPr>
          <w:p w14:paraId="525CE9DC" w14:textId="77777777" w:rsidR="005D3CFE" w:rsidRPr="00FB0CAF" w:rsidRDefault="005D3CFE">
            <w:pPr>
              <w:rPr>
                <w:sz w:val="24"/>
                <w:szCs w:val="24"/>
                <w:lang w:eastAsia="ru-RU"/>
              </w:rPr>
            </w:pPr>
            <w:r w:rsidRPr="00FB0CAF">
              <w:rPr>
                <w:sz w:val="24"/>
                <w:szCs w:val="24"/>
              </w:rPr>
              <w:t>Критерий 6</w:t>
            </w:r>
          </w:p>
        </w:tc>
        <w:tc>
          <w:tcPr>
            <w:tcW w:w="1149" w:type="dxa"/>
            <w:tcBorders>
              <w:top w:val="single" w:sz="4" w:space="0" w:color="auto"/>
              <w:left w:val="single" w:sz="4" w:space="0" w:color="auto"/>
              <w:bottom w:val="single" w:sz="4" w:space="0" w:color="auto"/>
              <w:right w:val="single" w:sz="4" w:space="0" w:color="auto"/>
            </w:tcBorders>
          </w:tcPr>
          <w:p w14:paraId="5184861F" w14:textId="77777777" w:rsidR="005D3CFE" w:rsidRPr="00FB0CAF" w:rsidRDefault="005D3CFE">
            <w:pPr>
              <w:rPr>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14:paraId="641A2DFF" w14:textId="77777777" w:rsidR="005D3CFE" w:rsidRPr="00FB0CAF" w:rsidRDefault="005D3CFE">
            <w:pPr>
              <w:rPr>
                <w:sz w:val="24"/>
                <w:szCs w:val="24"/>
                <w:lang w:eastAsia="ru-RU"/>
              </w:rPr>
            </w:pPr>
          </w:p>
        </w:tc>
        <w:tc>
          <w:tcPr>
            <w:tcW w:w="1725" w:type="dxa"/>
            <w:tcBorders>
              <w:top w:val="single" w:sz="4" w:space="0" w:color="auto"/>
              <w:left w:val="single" w:sz="4" w:space="0" w:color="auto"/>
              <w:bottom w:val="single" w:sz="4" w:space="0" w:color="auto"/>
              <w:right w:val="single" w:sz="4" w:space="0" w:color="auto"/>
            </w:tcBorders>
          </w:tcPr>
          <w:p w14:paraId="5B638E90" w14:textId="77777777" w:rsidR="005D3CFE" w:rsidRPr="00FB0CAF" w:rsidRDefault="005D3CFE">
            <w:pPr>
              <w:rPr>
                <w:sz w:val="24"/>
                <w:szCs w:val="24"/>
                <w:lang w:eastAsia="ru-RU"/>
              </w:rPr>
            </w:pPr>
          </w:p>
        </w:tc>
        <w:tc>
          <w:tcPr>
            <w:tcW w:w="1149" w:type="dxa"/>
            <w:tcBorders>
              <w:top w:val="single" w:sz="4" w:space="0" w:color="auto"/>
              <w:left w:val="single" w:sz="4" w:space="0" w:color="auto"/>
              <w:bottom w:val="single" w:sz="4" w:space="0" w:color="auto"/>
              <w:right w:val="single" w:sz="4" w:space="0" w:color="auto"/>
            </w:tcBorders>
            <w:hideMark/>
          </w:tcPr>
          <w:p w14:paraId="15611EFB" w14:textId="77777777" w:rsidR="005D3CFE" w:rsidRPr="00FB0CAF" w:rsidRDefault="005D3CFE">
            <w:pPr>
              <w:rPr>
                <w:sz w:val="24"/>
                <w:szCs w:val="24"/>
                <w:lang w:eastAsia="ru-RU"/>
              </w:rPr>
            </w:pPr>
            <w:r w:rsidRPr="00FB0CAF">
              <w:rPr>
                <w:sz w:val="24"/>
                <w:szCs w:val="24"/>
                <w:lang w:eastAsia="ru-RU"/>
              </w:rPr>
              <w:t>49</w:t>
            </w:r>
          </w:p>
        </w:tc>
        <w:tc>
          <w:tcPr>
            <w:tcW w:w="2493" w:type="dxa"/>
            <w:tcBorders>
              <w:top w:val="single" w:sz="4" w:space="0" w:color="auto"/>
              <w:left w:val="single" w:sz="4" w:space="0" w:color="auto"/>
              <w:bottom w:val="single" w:sz="4" w:space="0" w:color="auto"/>
              <w:right w:val="single" w:sz="4" w:space="0" w:color="auto"/>
            </w:tcBorders>
          </w:tcPr>
          <w:p w14:paraId="49EE2F8A" w14:textId="77777777" w:rsidR="005D3CFE" w:rsidRPr="00FB0CAF" w:rsidRDefault="005D3CFE">
            <w:pPr>
              <w:rPr>
                <w:sz w:val="24"/>
                <w:szCs w:val="24"/>
                <w:lang w:eastAsia="ru-RU"/>
              </w:rPr>
            </w:pPr>
          </w:p>
        </w:tc>
      </w:tr>
      <w:tr w:rsidR="005D3CFE" w:rsidRPr="005E1094" w14:paraId="5AD5C7A2" w14:textId="77777777" w:rsidTr="005D3CFE">
        <w:trPr>
          <w:trHeight w:val="243"/>
        </w:trPr>
        <w:tc>
          <w:tcPr>
            <w:tcW w:w="382" w:type="dxa"/>
            <w:tcBorders>
              <w:top w:val="single" w:sz="4" w:space="0" w:color="auto"/>
              <w:left w:val="single" w:sz="4" w:space="0" w:color="auto"/>
              <w:bottom w:val="single" w:sz="4" w:space="0" w:color="auto"/>
              <w:right w:val="single" w:sz="4" w:space="0" w:color="auto"/>
            </w:tcBorders>
          </w:tcPr>
          <w:p w14:paraId="692DF0F3" w14:textId="77777777" w:rsidR="005D3CFE" w:rsidRPr="00FB0CAF" w:rsidRDefault="005D3CFE">
            <w:pPr>
              <w:rPr>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28191A4" w14:textId="77777777" w:rsidR="005D3CFE" w:rsidRPr="00FB0CAF" w:rsidRDefault="005D3CFE">
            <w:pPr>
              <w:rPr>
                <w:b/>
                <w:bCs/>
                <w:sz w:val="24"/>
                <w:szCs w:val="24"/>
                <w:lang w:eastAsia="ru-RU"/>
              </w:rPr>
            </w:pPr>
            <w:r w:rsidRPr="00FB0CAF">
              <w:rPr>
                <w:b/>
                <w:bCs/>
                <w:sz w:val="24"/>
                <w:szCs w:val="24"/>
                <w:lang w:val="kk-KZ" w:eastAsia="ru-RU"/>
              </w:rPr>
              <w:t>Қорытынды</w:t>
            </w:r>
            <w:r w:rsidRPr="00FB0CAF">
              <w:rPr>
                <w:b/>
                <w:bCs/>
                <w:sz w:val="24"/>
                <w:szCs w:val="24"/>
                <w:lang w:eastAsia="ru-RU"/>
              </w:rPr>
              <w:t xml:space="preserve"> %</w:t>
            </w:r>
          </w:p>
        </w:tc>
        <w:tc>
          <w:tcPr>
            <w:tcW w:w="1149" w:type="dxa"/>
            <w:tcBorders>
              <w:top w:val="single" w:sz="4" w:space="0" w:color="auto"/>
              <w:left w:val="single" w:sz="4" w:space="0" w:color="auto"/>
              <w:bottom w:val="single" w:sz="4" w:space="0" w:color="auto"/>
              <w:right w:val="single" w:sz="4" w:space="0" w:color="auto"/>
            </w:tcBorders>
            <w:hideMark/>
          </w:tcPr>
          <w:p w14:paraId="5FBD019D" w14:textId="77777777" w:rsidR="005D3CFE" w:rsidRPr="00FB0CAF" w:rsidRDefault="005D3CFE">
            <w:pPr>
              <w:rPr>
                <w:b/>
                <w:bCs/>
                <w:sz w:val="24"/>
                <w:szCs w:val="24"/>
                <w:lang w:eastAsia="ru-RU"/>
              </w:rPr>
            </w:pPr>
            <w:r w:rsidRPr="00FB0CAF">
              <w:rPr>
                <w:b/>
                <w:bCs/>
                <w:sz w:val="24"/>
                <w:szCs w:val="24"/>
                <w:lang w:eastAsia="ru-RU"/>
              </w:rPr>
              <w:t>200</w:t>
            </w:r>
          </w:p>
        </w:tc>
        <w:tc>
          <w:tcPr>
            <w:tcW w:w="862" w:type="dxa"/>
            <w:tcBorders>
              <w:top w:val="single" w:sz="4" w:space="0" w:color="auto"/>
              <w:left w:val="single" w:sz="4" w:space="0" w:color="auto"/>
              <w:bottom w:val="single" w:sz="4" w:space="0" w:color="auto"/>
              <w:right w:val="single" w:sz="4" w:space="0" w:color="auto"/>
            </w:tcBorders>
            <w:hideMark/>
          </w:tcPr>
          <w:p w14:paraId="70F3D759" w14:textId="77777777" w:rsidR="005D3CFE" w:rsidRPr="00FB0CAF" w:rsidRDefault="005D3CFE">
            <w:pPr>
              <w:rPr>
                <w:b/>
                <w:bCs/>
                <w:sz w:val="24"/>
                <w:szCs w:val="24"/>
                <w:lang w:eastAsia="ru-RU"/>
              </w:rPr>
            </w:pPr>
            <w:r w:rsidRPr="00FB0CAF">
              <w:rPr>
                <w:b/>
                <w:bCs/>
                <w:sz w:val="24"/>
                <w:szCs w:val="24"/>
                <w:lang w:eastAsia="ru-RU"/>
              </w:rPr>
              <w:t>75</w:t>
            </w:r>
          </w:p>
        </w:tc>
        <w:tc>
          <w:tcPr>
            <w:tcW w:w="1725" w:type="dxa"/>
            <w:tcBorders>
              <w:top w:val="single" w:sz="4" w:space="0" w:color="auto"/>
              <w:left w:val="single" w:sz="4" w:space="0" w:color="auto"/>
              <w:bottom w:val="single" w:sz="4" w:space="0" w:color="auto"/>
              <w:right w:val="single" w:sz="4" w:space="0" w:color="auto"/>
            </w:tcBorders>
            <w:hideMark/>
          </w:tcPr>
          <w:p w14:paraId="55996013" w14:textId="77777777" w:rsidR="005D3CFE" w:rsidRPr="00FB0CAF" w:rsidRDefault="005D3CFE">
            <w:pPr>
              <w:rPr>
                <w:b/>
                <w:bCs/>
                <w:sz w:val="24"/>
                <w:szCs w:val="24"/>
                <w:lang w:eastAsia="ru-RU"/>
              </w:rPr>
            </w:pPr>
            <w:r w:rsidRPr="00FB0CAF">
              <w:rPr>
                <w:b/>
                <w:bCs/>
                <w:sz w:val="24"/>
                <w:szCs w:val="24"/>
                <w:lang w:eastAsia="ru-RU"/>
              </w:rPr>
              <w:t>60</w:t>
            </w:r>
          </w:p>
        </w:tc>
        <w:tc>
          <w:tcPr>
            <w:tcW w:w="1149" w:type="dxa"/>
            <w:tcBorders>
              <w:top w:val="single" w:sz="4" w:space="0" w:color="auto"/>
              <w:left w:val="single" w:sz="4" w:space="0" w:color="auto"/>
              <w:bottom w:val="single" w:sz="4" w:space="0" w:color="auto"/>
              <w:right w:val="single" w:sz="4" w:space="0" w:color="auto"/>
            </w:tcBorders>
            <w:hideMark/>
          </w:tcPr>
          <w:p w14:paraId="7807A492" w14:textId="77777777" w:rsidR="005D3CFE" w:rsidRPr="00FB0CAF" w:rsidRDefault="005D3CFE">
            <w:pPr>
              <w:rPr>
                <w:b/>
                <w:bCs/>
                <w:sz w:val="24"/>
                <w:szCs w:val="24"/>
                <w:lang w:eastAsia="ru-RU"/>
              </w:rPr>
            </w:pPr>
            <w:r w:rsidRPr="00FB0CAF">
              <w:rPr>
                <w:b/>
                <w:bCs/>
                <w:sz w:val="24"/>
                <w:szCs w:val="24"/>
                <w:lang w:eastAsia="ru-RU"/>
              </w:rPr>
              <w:t>94</w:t>
            </w:r>
          </w:p>
        </w:tc>
        <w:tc>
          <w:tcPr>
            <w:tcW w:w="2493" w:type="dxa"/>
            <w:tcBorders>
              <w:top w:val="single" w:sz="4" w:space="0" w:color="auto"/>
              <w:left w:val="single" w:sz="4" w:space="0" w:color="auto"/>
              <w:bottom w:val="single" w:sz="4" w:space="0" w:color="auto"/>
              <w:right w:val="single" w:sz="4" w:space="0" w:color="auto"/>
            </w:tcBorders>
          </w:tcPr>
          <w:p w14:paraId="584175EA" w14:textId="77777777" w:rsidR="005D3CFE" w:rsidRPr="00FB0CAF" w:rsidRDefault="005D3CFE">
            <w:pPr>
              <w:rPr>
                <w:b/>
                <w:bCs/>
                <w:sz w:val="24"/>
                <w:szCs w:val="24"/>
                <w:lang w:eastAsia="ru-RU"/>
              </w:rPr>
            </w:pPr>
            <w:r w:rsidRPr="00FB0CAF">
              <w:rPr>
                <w:sz w:val="24"/>
                <w:szCs w:val="24"/>
                <w:lang w:eastAsia="ru-RU"/>
              </w:rPr>
              <w:t xml:space="preserve">200+ 75 + 60 + 94 = </w:t>
            </w:r>
            <w:r w:rsidRPr="00FB0CAF">
              <w:rPr>
                <w:b/>
                <w:bCs/>
                <w:sz w:val="24"/>
                <w:szCs w:val="24"/>
                <w:lang w:eastAsia="ru-RU"/>
              </w:rPr>
              <w:t>429</w:t>
            </w:r>
          </w:p>
          <w:p w14:paraId="62557C08" w14:textId="30B4468D" w:rsidR="005D3CFE" w:rsidRPr="00FB0CAF" w:rsidRDefault="005D3CFE">
            <w:pPr>
              <w:rPr>
                <w:b/>
                <w:bCs/>
                <w:sz w:val="24"/>
                <w:szCs w:val="24"/>
                <w:lang w:eastAsia="ru-RU"/>
              </w:rPr>
            </w:pPr>
            <w:r w:rsidRPr="00FB0CAF">
              <w:rPr>
                <w:b/>
                <w:bCs/>
                <w:sz w:val="24"/>
                <w:szCs w:val="24"/>
                <w:lang w:eastAsia="ru-RU"/>
              </w:rPr>
              <w:t xml:space="preserve">429 / 6 </w:t>
            </w:r>
            <w:proofErr w:type="spellStart"/>
            <w:r w:rsidRPr="00FB0CAF">
              <w:rPr>
                <w:b/>
                <w:bCs/>
                <w:sz w:val="24"/>
                <w:szCs w:val="24"/>
                <w:lang w:eastAsia="ru-RU"/>
              </w:rPr>
              <w:t>критери</w:t>
            </w:r>
            <w:proofErr w:type="spellEnd"/>
            <w:r w:rsidR="005E1094">
              <w:rPr>
                <w:b/>
                <w:bCs/>
                <w:sz w:val="24"/>
                <w:szCs w:val="24"/>
                <w:lang w:val="kk-KZ" w:eastAsia="ru-RU"/>
              </w:rPr>
              <w:t>й</w:t>
            </w:r>
            <w:r w:rsidRPr="00FB0CAF">
              <w:rPr>
                <w:b/>
                <w:bCs/>
                <w:sz w:val="24"/>
                <w:szCs w:val="24"/>
                <w:lang w:eastAsia="ru-RU"/>
              </w:rPr>
              <w:t xml:space="preserve"> = 71,5</w:t>
            </w:r>
          </w:p>
          <w:p w14:paraId="04841993" w14:textId="77777777" w:rsidR="005D3CFE" w:rsidRPr="00FB0CAF" w:rsidRDefault="005D3CFE">
            <w:pPr>
              <w:rPr>
                <w:sz w:val="24"/>
                <w:szCs w:val="24"/>
                <w:lang w:eastAsia="ru-RU"/>
              </w:rPr>
            </w:pPr>
            <w:r w:rsidRPr="00FB0CAF">
              <w:rPr>
                <w:b/>
                <w:bCs/>
                <w:sz w:val="24"/>
                <w:szCs w:val="24"/>
                <w:lang w:val="kk-KZ" w:eastAsia="ru-RU"/>
              </w:rPr>
              <w:t>Қорытынды</w:t>
            </w:r>
            <w:r w:rsidRPr="00FB0CAF">
              <w:rPr>
                <w:b/>
                <w:bCs/>
                <w:sz w:val="24"/>
                <w:szCs w:val="24"/>
                <w:lang w:eastAsia="ru-RU"/>
              </w:rPr>
              <w:t xml:space="preserve"> балл в % = 72</w:t>
            </w:r>
          </w:p>
        </w:tc>
      </w:tr>
    </w:tbl>
    <w:p w14:paraId="56588AA3" w14:textId="77777777" w:rsidR="005D3CFE" w:rsidRPr="00FB0CAF" w:rsidRDefault="005D3CFE" w:rsidP="005D3CFE">
      <w:pPr>
        <w:rPr>
          <w:sz w:val="24"/>
          <w:szCs w:val="24"/>
          <w:lang w:eastAsia="ru-RU"/>
        </w:rPr>
      </w:pPr>
    </w:p>
    <w:p w14:paraId="49F3E499" w14:textId="77777777" w:rsidR="005D3CFE" w:rsidRDefault="005D3CFE" w:rsidP="005D3CFE">
      <w:pPr>
        <w:ind w:left="720" w:firstLine="720"/>
        <w:rPr>
          <w:sz w:val="24"/>
          <w:szCs w:val="24"/>
        </w:rPr>
      </w:pPr>
    </w:p>
    <w:p w14:paraId="2C95943B" w14:textId="77777777" w:rsidR="005D3CFE" w:rsidRDefault="005D3CFE" w:rsidP="005D3CFE">
      <w:pPr>
        <w:ind w:left="720" w:firstLine="720"/>
        <w:rPr>
          <w:sz w:val="24"/>
          <w:szCs w:val="24"/>
        </w:rPr>
      </w:pPr>
    </w:p>
    <w:p w14:paraId="01645C53" w14:textId="77777777" w:rsidR="005D3CFE" w:rsidRPr="00FB0CAF" w:rsidRDefault="005D3CFE" w:rsidP="005D3CFE">
      <w:pPr>
        <w:ind w:left="720" w:firstLine="720"/>
        <w:rPr>
          <w:sz w:val="24"/>
          <w:szCs w:val="24"/>
        </w:rPr>
      </w:pPr>
      <w:proofErr w:type="spellStart"/>
      <w:r w:rsidRPr="00FB0CAF">
        <w:rPr>
          <w:sz w:val="24"/>
          <w:szCs w:val="24"/>
        </w:rPr>
        <w:t>Есептеу</w:t>
      </w:r>
      <w:proofErr w:type="spellEnd"/>
      <w:r w:rsidRPr="00FB0CAF">
        <w:rPr>
          <w:sz w:val="24"/>
          <w:szCs w:val="24"/>
        </w:rPr>
        <w:t xml:space="preserve"> </w:t>
      </w:r>
      <w:proofErr w:type="spellStart"/>
      <w:r w:rsidRPr="00FB0CAF">
        <w:rPr>
          <w:sz w:val="24"/>
          <w:szCs w:val="24"/>
        </w:rPr>
        <w:t>кезінде</w:t>
      </w:r>
      <w:proofErr w:type="spellEnd"/>
      <w:r w:rsidRPr="00FB0CAF">
        <w:rPr>
          <w:sz w:val="24"/>
          <w:szCs w:val="24"/>
        </w:rPr>
        <w:t xml:space="preserve"> </w:t>
      </w:r>
      <w:proofErr w:type="spellStart"/>
      <w:r w:rsidRPr="00FB0CAF">
        <w:rPr>
          <w:sz w:val="24"/>
          <w:szCs w:val="24"/>
        </w:rPr>
        <w:t>алынған</w:t>
      </w:r>
      <w:proofErr w:type="spellEnd"/>
      <w:r w:rsidRPr="00FB0CAF">
        <w:rPr>
          <w:sz w:val="24"/>
          <w:szCs w:val="24"/>
        </w:rPr>
        <w:t xml:space="preserve"> </w:t>
      </w:r>
      <w:proofErr w:type="spellStart"/>
      <w:r w:rsidRPr="00FB0CAF">
        <w:rPr>
          <w:sz w:val="24"/>
          <w:szCs w:val="24"/>
        </w:rPr>
        <w:t>пайызды</w:t>
      </w:r>
      <w:proofErr w:type="spellEnd"/>
      <w:r w:rsidRPr="00FB0CAF">
        <w:rPr>
          <w:sz w:val="24"/>
          <w:szCs w:val="24"/>
        </w:rPr>
        <w:t xml:space="preserve"> </w:t>
      </w:r>
      <w:proofErr w:type="spellStart"/>
      <w:r w:rsidRPr="00FB0CAF">
        <w:rPr>
          <w:sz w:val="24"/>
          <w:szCs w:val="24"/>
        </w:rPr>
        <w:t>негізге</w:t>
      </w:r>
      <w:proofErr w:type="spellEnd"/>
      <w:r w:rsidRPr="00FB0CAF">
        <w:rPr>
          <w:sz w:val="24"/>
          <w:szCs w:val="24"/>
        </w:rPr>
        <w:t xml:space="preserve"> ала </w:t>
      </w:r>
      <w:proofErr w:type="spellStart"/>
      <w:r w:rsidRPr="00FB0CAF">
        <w:rPr>
          <w:sz w:val="24"/>
          <w:szCs w:val="24"/>
        </w:rPr>
        <w:t>отырып</w:t>
      </w:r>
      <w:proofErr w:type="spellEnd"/>
      <w:r w:rsidRPr="00FB0CAF">
        <w:rPr>
          <w:sz w:val="24"/>
          <w:szCs w:val="24"/>
        </w:rPr>
        <w:t xml:space="preserve">, </w:t>
      </w:r>
      <w:proofErr w:type="spellStart"/>
      <w:r w:rsidRPr="00FB0CAF">
        <w:rPr>
          <w:sz w:val="24"/>
          <w:szCs w:val="24"/>
        </w:rPr>
        <w:t>бағалауды</w:t>
      </w:r>
      <w:proofErr w:type="spellEnd"/>
      <w:r w:rsidRPr="00FB0CAF">
        <w:rPr>
          <w:sz w:val="24"/>
          <w:szCs w:val="24"/>
        </w:rPr>
        <w:t xml:space="preserve"> </w:t>
      </w:r>
      <w:proofErr w:type="spellStart"/>
      <w:r w:rsidRPr="00FB0CAF">
        <w:rPr>
          <w:sz w:val="24"/>
          <w:szCs w:val="24"/>
        </w:rPr>
        <w:t>бағалау</w:t>
      </w:r>
      <w:proofErr w:type="spellEnd"/>
      <w:r w:rsidRPr="00FB0CAF">
        <w:rPr>
          <w:sz w:val="24"/>
          <w:szCs w:val="24"/>
        </w:rPr>
        <w:t xml:space="preserve"> </w:t>
      </w:r>
      <w:proofErr w:type="spellStart"/>
      <w:r w:rsidRPr="00FB0CAF">
        <w:rPr>
          <w:sz w:val="24"/>
          <w:szCs w:val="24"/>
        </w:rPr>
        <w:t>шкаласымен</w:t>
      </w:r>
      <w:proofErr w:type="spellEnd"/>
      <w:r w:rsidRPr="00FB0CAF">
        <w:rPr>
          <w:sz w:val="24"/>
          <w:szCs w:val="24"/>
        </w:rPr>
        <w:t xml:space="preserve"> </w:t>
      </w:r>
      <w:proofErr w:type="spellStart"/>
      <w:r w:rsidRPr="00FB0CAF">
        <w:rPr>
          <w:sz w:val="24"/>
          <w:szCs w:val="24"/>
        </w:rPr>
        <w:t>салыстыра</w:t>
      </w:r>
      <w:proofErr w:type="spellEnd"/>
      <w:r w:rsidRPr="00FB0CAF">
        <w:rPr>
          <w:sz w:val="24"/>
          <w:szCs w:val="24"/>
        </w:rPr>
        <w:t xml:space="preserve"> </w:t>
      </w:r>
      <w:proofErr w:type="spellStart"/>
      <w:r w:rsidRPr="00FB0CAF">
        <w:rPr>
          <w:sz w:val="24"/>
          <w:szCs w:val="24"/>
        </w:rPr>
        <w:t>аламыз</w:t>
      </w:r>
      <w:proofErr w:type="spellEnd"/>
      <w:r w:rsidRPr="00FB0CAF">
        <w:rPr>
          <w:sz w:val="24"/>
          <w:szCs w:val="24"/>
        </w:rPr>
        <w:t>.</w:t>
      </w:r>
    </w:p>
    <w:p w14:paraId="02369B2C" w14:textId="77777777" w:rsidR="005D3CFE" w:rsidRPr="00FB0CAF" w:rsidRDefault="005D3CFE" w:rsidP="005D3CFE">
      <w:pPr>
        <w:ind w:left="720" w:firstLine="720"/>
        <w:rPr>
          <w:sz w:val="24"/>
          <w:szCs w:val="24"/>
        </w:rPr>
      </w:pPr>
      <w:r w:rsidRPr="00FB0CAF">
        <w:rPr>
          <w:sz w:val="24"/>
          <w:szCs w:val="24"/>
        </w:rPr>
        <w:t xml:space="preserve">72 балл </w:t>
      </w:r>
      <w:proofErr w:type="spellStart"/>
      <w:r w:rsidRPr="00FB0CAF">
        <w:rPr>
          <w:sz w:val="24"/>
          <w:szCs w:val="24"/>
        </w:rPr>
        <w:t>бағалау</w:t>
      </w:r>
      <w:proofErr w:type="spellEnd"/>
      <w:r w:rsidRPr="00FB0CAF">
        <w:rPr>
          <w:sz w:val="24"/>
          <w:szCs w:val="24"/>
        </w:rPr>
        <w:t xml:space="preserve"> </w:t>
      </w:r>
      <w:proofErr w:type="spellStart"/>
      <w:r w:rsidRPr="00FB0CAF">
        <w:rPr>
          <w:sz w:val="24"/>
          <w:szCs w:val="24"/>
        </w:rPr>
        <w:t>шкаласына</w:t>
      </w:r>
      <w:proofErr w:type="spellEnd"/>
      <w:r w:rsidRPr="00FB0CAF">
        <w:rPr>
          <w:sz w:val="24"/>
          <w:szCs w:val="24"/>
        </w:rPr>
        <w:t xml:space="preserve"> </w:t>
      </w:r>
      <w:proofErr w:type="spellStart"/>
      <w:r w:rsidRPr="00FB0CAF">
        <w:rPr>
          <w:sz w:val="24"/>
          <w:szCs w:val="24"/>
        </w:rPr>
        <w:t>сәйкес</w:t>
      </w:r>
      <w:proofErr w:type="spellEnd"/>
      <w:r w:rsidRPr="00FB0CAF">
        <w:rPr>
          <w:sz w:val="24"/>
          <w:szCs w:val="24"/>
        </w:rPr>
        <w:t xml:space="preserve"> «</w:t>
      </w:r>
      <w:proofErr w:type="spellStart"/>
      <w:r w:rsidRPr="00FB0CAF">
        <w:rPr>
          <w:sz w:val="24"/>
          <w:szCs w:val="24"/>
        </w:rPr>
        <w:t>Жақсы</w:t>
      </w:r>
      <w:proofErr w:type="spellEnd"/>
      <w:r w:rsidRPr="00FB0CAF">
        <w:rPr>
          <w:sz w:val="24"/>
          <w:szCs w:val="24"/>
        </w:rPr>
        <w:t xml:space="preserve">» </w:t>
      </w:r>
      <w:proofErr w:type="spellStart"/>
      <w:r w:rsidRPr="00FB0CAF">
        <w:rPr>
          <w:sz w:val="24"/>
          <w:szCs w:val="24"/>
        </w:rPr>
        <w:t>санатына</w:t>
      </w:r>
      <w:proofErr w:type="spellEnd"/>
      <w:r w:rsidRPr="00FB0CAF">
        <w:rPr>
          <w:sz w:val="24"/>
          <w:szCs w:val="24"/>
        </w:rPr>
        <w:t xml:space="preserve"> </w:t>
      </w:r>
      <w:proofErr w:type="spellStart"/>
      <w:r w:rsidRPr="00FB0CAF">
        <w:rPr>
          <w:sz w:val="24"/>
          <w:szCs w:val="24"/>
        </w:rPr>
        <w:t>сәйкес</w:t>
      </w:r>
      <w:proofErr w:type="spellEnd"/>
      <w:r w:rsidRPr="00FB0CAF">
        <w:rPr>
          <w:sz w:val="24"/>
          <w:szCs w:val="24"/>
        </w:rPr>
        <w:t xml:space="preserve"> </w:t>
      </w:r>
      <w:proofErr w:type="spellStart"/>
      <w:r w:rsidRPr="00FB0CAF">
        <w:rPr>
          <w:sz w:val="24"/>
          <w:szCs w:val="24"/>
        </w:rPr>
        <w:t>келетін</w:t>
      </w:r>
      <w:proofErr w:type="spellEnd"/>
      <w:r w:rsidRPr="00FB0CAF">
        <w:rPr>
          <w:sz w:val="24"/>
          <w:szCs w:val="24"/>
        </w:rPr>
        <w:t xml:space="preserve"> 70 </w:t>
      </w:r>
      <w:proofErr w:type="spellStart"/>
      <w:r w:rsidRPr="00FB0CAF">
        <w:rPr>
          <w:sz w:val="24"/>
          <w:szCs w:val="24"/>
        </w:rPr>
        <w:t>балдан</w:t>
      </w:r>
      <w:proofErr w:type="spellEnd"/>
      <w:r w:rsidRPr="00FB0CAF">
        <w:rPr>
          <w:sz w:val="24"/>
          <w:szCs w:val="24"/>
        </w:rPr>
        <w:t xml:space="preserve"> 89 </w:t>
      </w:r>
      <w:proofErr w:type="spellStart"/>
      <w:r w:rsidRPr="00FB0CAF">
        <w:rPr>
          <w:sz w:val="24"/>
          <w:szCs w:val="24"/>
        </w:rPr>
        <w:t>балға</w:t>
      </w:r>
      <w:proofErr w:type="spellEnd"/>
      <w:r w:rsidRPr="00FB0CAF">
        <w:rPr>
          <w:sz w:val="24"/>
          <w:szCs w:val="24"/>
        </w:rPr>
        <w:t xml:space="preserve"> </w:t>
      </w:r>
      <w:proofErr w:type="spellStart"/>
      <w:r w:rsidRPr="00FB0CAF">
        <w:rPr>
          <w:sz w:val="24"/>
          <w:szCs w:val="24"/>
        </w:rPr>
        <w:t>дейінгі</w:t>
      </w:r>
      <w:proofErr w:type="spellEnd"/>
      <w:r w:rsidRPr="00FB0CAF">
        <w:rPr>
          <w:sz w:val="24"/>
          <w:szCs w:val="24"/>
        </w:rPr>
        <w:t xml:space="preserve"> </w:t>
      </w:r>
      <w:proofErr w:type="spellStart"/>
      <w:r w:rsidRPr="00FB0CAF">
        <w:rPr>
          <w:sz w:val="24"/>
          <w:szCs w:val="24"/>
        </w:rPr>
        <w:t>ауқымда</w:t>
      </w:r>
      <w:proofErr w:type="spellEnd"/>
      <w:r w:rsidRPr="00FB0CAF">
        <w:rPr>
          <w:sz w:val="24"/>
          <w:szCs w:val="24"/>
        </w:rPr>
        <w:t xml:space="preserve"> </w:t>
      </w:r>
      <w:proofErr w:type="spellStart"/>
      <w:r w:rsidRPr="00FB0CAF">
        <w:rPr>
          <w:sz w:val="24"/>
          <w:szCs w:val="24"/>
        </w:rPr>
        <w:t>болады</w:t>
      </w:r>
      <w:proofErr w:type="spellEnd"/>
      <w:r w:rsidRPr="00FB0CAF">
        <w:rPr>
          <w:sz w:val="24"/>
          <w:szCs w:val="24"/>
        </w:rPr>
        <w:t>.</w:t>
      </w:r>
    </w:p>
    <w:p w14:paraId="03EB9140" w14:textId="77777777" w:rsidR="005D3CFE" w:rsidRPr="00FB0CAF" w:rsidRDefault="005D3CFE" w:rsidP="005D3CFE">
      <w:pPr>
        <w:ind w:left="720" w:firstLine="720"/>
        <w:rPr>
          <w:sz w:val="24"/>
          <w:szCs w:val="24"/>
        </w:rPr>
      </w:pPr>
      <w:proofErr w:type="spellStart"/>
      <w:r w:rsidRPr="00FB0CAF">
        <w:rPr>
          <w:sz w:val="24"/>
          <w:szCs w:val="24"/>
        </w:rPr>
        <w:t>Осылайша</w:t>
      </w:r>
      <w:proofErr w:type="spellEnd"/>
      <w:r w:rsidRPr="00FB0CAF">
        <w:rPr>
          <w:sz w:val="24"/>
          <w:szCs w:val="24"/>
        </w:rPr>
        <w:t xml:space="preserve">, осы </w:t>
      </w:r>
      <w:proofErr w:type="spellStart"/>
      <w:r w:rsidRPr="00FB0CAF">
        <w:rPr>
          <w:sz w:val="24"/>
          <w:szCs w:val="24"/>
        </w:rPr>
        <w:t>есептеу</w:t>
      </w:r>
      <w:proofErr w:type="spellEnd"/>
      <w:r w:rsidRPr="00FB0CAF">
        <w:rPr>
          <w:sz w:val="24"/>
          <w:szCs w:val="24"/>
        </w:rPr>
        <w:t xml:space="preserve"> </w:t>
      </w:r>
      <w:proofErr w:type="spellStart"/>
      <w:r w:rsidRPr="00FB0CAF">
        <w:rPr>
          <w:sz w:val="24"/>
          <w:szCs w:val="24"/>
        </w:rPr>
        <w:t>кезінде</w:t>
      </w:r>
      <w:proofErr w:type="spellEnd"/>
      <w:r w:rsidRPr="00FB0CAF">
        <w:rPr>
          <w:sz w:val="24"/>
          <w:szCs w:val="24"/>
        </w:rPr>
        <w:t xml:space="preserve"> </w:t>
      </w:r>
      <w:proofErr w:type="spellStart"/>
      <w:r w:rsidRPr="00FB0CAF">
        <w:rPr>
          <w:sz w:val="24"/>
          <w:szCs w:val="24"/>
        </w:rPr>
        <w:t>емтихан</w:t>
      </w:r>
      <w:proofErr w:type="spellEnd"/>
      <w:r w:rsidRPr="00FB0CAF">
        <w:rPr>
          <w:sz w:val="24"/>
          <w:szCs w:val="24"/>
        </w:rPr>
        <w:t xml:space="preserve"> </w:t>
      </w:r>
      <w:proofErr w:type="spellStart"/>
      <w:r w:rsidRPr="00FB0CAF">
        <w:rPr>
          <w:sz w:val="24"/>
          <w:szCs w:val="24"/>
        </w:rPr>
        <w:t>балдық-рейтингтік</w:t>
      </w:r>
      <w:proofErr w:type="spellEnd"/>
      <w:r w:rsidRPr="00FB0CAF">
        <w:rPr>
          <w:sz w:val="24"/>
          <w:szCs w:val="24"/>
        </w:rPr>
        <w:t xml:space="preserve"> </w:t>
      </w:r>
      <w:proofErr w:type="spellStart"/>
      <w:r w:rsidRPr="00FB0CAF">
        <w:rPr>
          <w:sz w:val="24"/>
          <w:szCs w:val="24"/>
        </w:rPr>
        <w:t>әріптік</w:t>
      </w:r>
      <w:proofErr w:type="spellEnd"/>
      <w:r w:rsidRPr="00FB0CAF">
        <w:rPr>
          <w:sz w:val="24"/>
          <w:szCs w:val="24"/>
        </w:rPr>
        <w:t xml:space="preserve"> </w:t>
      </w:r>
      <w:proofErr w:type="spellStart"/>
      <w:r w:rsidRPr="00FB0CAF">
        <w:rPr>
          <w:sz w:val="24"/>
          <w:szCs w:val="24"/>
        </w:rPr>
        <w:t>бағалау</w:t>
      </w:r>
      <w:proofErr w:type="spellEnd"/>
      <w:r w:rsidRPr="00FB0CAF">
        <w:rPr>
          <w:sz w:val="24"/>
          <w:szCs w:val="24"/>
        </w:rPr>
        <w:t xml:space="preserve"> </w:t>
      </w:r>
      <w:proofErr w:type="spellStart"/>
      <w:r w:rsidRPr="00FB0CAF">
        <w:rPr>
          <w:sz w:val="24"/>
          <w:szCs w:val="24"/>
        </w:rPr>
        <w:t>жүйесіне</w:t>
      </w:r>
      <w:proofErr w:type="spellEnd"/>
      <w:r w:rsidRPr="00FB0CAF">
        <w:rPr>
          <w:sz w:val="24"/>
          <w:szCs w:val="24"/>
        </w:rPr>
        <w:t xml:space="preserve"> </w:t>
      </w:r>
      <w:proofErr w:type="spellStart"/>
      <w:r w:rsidRPr="00FB0CAF">
        <w:rPr>
          <w:sz w:val="24"/>
          <w:szCs w:val="24"/>
        </w:rPr>
        <w:t>сәйкес</w:t>
      </w:r>
      <w:proofErr w:type="spellEnd"/>
      <w:r w:rsidRPr="00FB0CAF">
        <w:rPr>
          <w:sz w:val="24"/>
          <w:szCs w:val="24"/>
        </w:rPr>
        <w:t xml:space="preserve"> 72 «</w:t>
      </w:r>
      <w:proofErr w:type="spellStart"/>
      <w:r w:rsidRPr="00FB0CAF">
        <w:rPr>
          <w:sz w:val="24"/>
          <w:szCs w:val="24"/>
        </w:rPr>
        <w:t>Жақсы</w:t>
      </w:r>
      <w:proofErr w:type="spellEnd"/>
      <w:r w:rsidRPr="00FB0CAF">
        <w:rPr>
          <w:sz w:val="24"/>
          <w:szCs w:val="24"/>
        </w:rPr>
        <w:t xml:space="preserve">» </w:t>
      </w:r>
      <w:proofErr w:type="spellStart"/>
      <w:r w:rsidRPr="00FB0CAF">
        <w:rPr>
          <w:sz w:val="24"/>
          <w:szCs w:val="24"/>
        </w:rPr>
        <w:t>балға</w:t>
      </w:r>
      <w:proofErr w:type="spellEnd"/>
      <w:r w:rsidRPr="00FB0CAF">
        <w:rPr>
          <w:sz w:val="24"/>
          <w:szCs w:val="24"/>
        </w:rPr>
        <w:t xml:space="preserve"> </w:t>
      </w:r>
      <w:proofErr w:type="spellStart"/>
      <w:r w:rsidRPr="00FB0CAF">
        <w:rPr>
          <w:sz w:val="24"/>
          <w:szCs w:val="24"/>
        </w:rPr>
        <w:t>бағаланатын</w:t>
      </w:r>
      <w:proofErr w:type="spellEnd"/>
      <w:r w:rsidRPr="00FB0CAF">
        <w:rPr>
          <w:sz w:val="24"/>
          <w:szCs w:val="24"/>
        </w:rPr>
        <w:t xml:space="preserve"> </w:t>
      </w:r>
      <w:proofErr w:type="spellStart"/>
      <w:r w:rsidRPr="00FB0CAF">
        <w:rPr>
          <w:sz w:val="24"/>
          <w:szCs w:val="24"/>
        </w:rPr>
        <w:t>болады</w:t>
      </w:r>
      <w:proofErr w:type="spellEnd"/>
      <w:r w:rsidRPr="00FB0CAF">
        <w:rPr>
          <w:sz w:val="24"/>
          <w:szCs w:val="24"/>
        </w:rPr>
        <w:t>.</w:t>
      </w:r>
    </w:p>
    <w:p w14:paraId="7F2FEDF1" w14:textId="77777777" w:rsidR="005D3CFE" w:rsidRDefault="005D3CFE" w:rsidP="005D3CFE">
      <w:pPr>
        <w:ind w:left="720" w:firstLine="720"/>
        <w:jc w:val="both"/>
        <w:rPr>
          <w:sz w:val="24"/>
          <w:szCs w:val="24"/>
        </w:rPr>
      </w:pPr>
      <w:proofErr w:type="spellStart"/>
      <w:r>
        <w:rPr>
          <w:sz w:val="24"/>
          <w:szCs w:val="24"/>
        </w:rPr>
        <w:t>Б</w:t>
      </w:r>
      <w:r w:rsidRPr="00FB0CAF">
        <w:rPr>
          <w:sz w:val="24"/>
          <w:szCs w:val="24"/>
        </w:rPr>
        <w:t>ілім</w:t>
      </w:r>
      <w:proofErr w:type="spellEnd"/>
      <w:r w:rsidRPr="00FB0CAF">
        <w:rPr>
          <w:sz w:val="24"/>
          <w:szCs w:val="24"/>
        </w:rPr>
        <w:t xml:space="preserve"> </w:t>
      </w:r>
      <w:proofErr w:type="spellStart"/>
      <w:r w:rsidRPr="00FB0CAF">
        <w:rPr>
          <w:sz w:val="24"/>
          <w:szCs w:val="24"/>
        </w:rPr>
        <w:t>алушылардың</w:t>
      </w:r>
      <w:proofErr w:type="spellEnd"/>
      <w:r w:rsidRPr="00FB0CAF">
        <w:rPr>
          <w:sz w:val="24"/>
          <w:szCs w:val="24"/>
        </w:rPr>
        <w:t xml:space="preserve"> </w:t>
      </w:r>
      <w:proofErr w:type="spellStart"/>
      <w:r w:rsidRPr="00FB0CAF">
        <w:rPr>
          <w:sz w:val="24"/>
          <w:szCs w:val="24"/>
        </w:rPr>
        <w:t>оқу</w:t>
      </w:r>
      <w:proofErr w:type="spellEnd"/>
      <w:r w:rsidRPr="00FB0CAF">
        <w:rPr>
          <w:sz w:val="24"/>
          <w:szCs w:val="24"/>
        </w:rPr>
        <w:t xml:space="preserve"> </w:t>
      </w:r>
      <w:proofErr w:type="spellStart"/>
      <w:r w:rsidRPr="00FB0CAF">
        <w:rPr>
          <w:sz w:val="24"/>
          <w:szCs w:val="24"/>
        </w:rPr>
        <w:t>жетістіктерін</w:t>
      </w:r>
      <w:proofErr w:type="spellEnd"/>
      <w:r w:rsidRPr="00FB0CAF">
        <w:rPr>
          <w:sz w:val="24"/>
          <w:szCs w:val="24"/>
        </w:rPr>
        <w:t xml:space="preserve"> </w:t>
      </w:r>
      <w:proofErr w:type="spellStart"/>
      <w:r w:rsidRPr="00FB0CAF">
        <w:rPr>
          <w:sz w:val="24"/>
          <w:szCs w:val="24"/>
        </w:rPr>
        <w:t>оларды</w:t>
      </w:r>
      <w:proofErr w:type="spellEnd"/>
      <w:r w:rsidRPr="00FB0CAF">
        <w:rPr>
          <w:sz w:val="24"/>
          <w:szCs w:val="24"/>
        </w:rPr>
        <w:t xml:space="preserve"> </w:t>
      </w:r>
      <w:proofErr w:type="spellStart"/>
      <w:r w:rsidRPr="00FB0CAF">
        <w:rPr>
          <w:sz w:val="24"/>
          <w:szCs w:val="24"/>
        </w:rPr>
        <w:t>бағалау</w:t>
      </w:r>
      <w:proofErr w:type="spellEnd"/>
      <w:r w:rsidRPr="00FB0CAF">
        <w:rPr>
          <w:sz w:val="24"/>
          <w:szCs w:val="24"/>
        </w:rPr>
        <w:t xml:space="preserve"> мен </w:t>
      </w:r>
      <w:proofErr w:type="spellStart"/>
      <w:r w:rsidRPr="00FB0CAF">
        <w:rPr>
          <w:sz w:val="24"/>
          <w:szCs w:val="24"/>
        </w:rPr>
        <w:t>бағалаудың</w:t>
      </w:r>
      <w:proofErr w:type="spellEnd"/>
      <w:r w:rsidRPr="00FB0CAF">
        <w:rPr>
          <w:sz w:val="24"/>
          <w:szCs w:val="24"/>
        </w:rPr>
        <w:t xml:space="preserve"> </w:t>
      </w:r>
      <w:proofErr w:type="spellStart"/>
      <w:r w:rsidRPr="00FB0CAF">
        <w:rPr>
          <w:sz w:val="24"/>
          <w:szCs w:val="24"/>
        </w:rPr>
        <w:t>дәстүрлі</w:t>
      </w:r>
      <w:proofErr w:type="spellEnd"/>
      <w:r w:rsidRPr="00FB0CAF">
        <w:rPr>
          <w:sz w:val="24"/>
          <w:szCs w:val="24"/>
        </w:rPr>
        <w:t xml:space="preserve"> </w:t>
      </w:r>
      <w:proofErr w:type="spellStart"/>
      <w:r w:rsidRPr="00FB0CAF">
        <w:rPr>
          <w:sz w:val="24"/>
          <w:szCs w:val="24"/>
        </w:rPr>
        <w:t>шкаласына</w:t>
      </w:r>
      <w:proofErr w:type="spellEnd"/>
      <w:r w:rsidRPr="00FB0CAF">
        <w:rPr>
          <w:sz w:val="24"/>
          <w:szCs w:val="24"/>
        </w:rPr>
        <w:t xml:space="preserve"> </w:t>
      </w:r>
      <w:proofErr w:type="spellStart"/>
      <w:r w:rsidRPr="00FB0CAF">
        <w:rPr>
          <w:sz w:val="24"/>
          <w:szCs w:val="24"/>
        </w:rPr>
        <w:t>ауыстыра</w:t>
      </w:r>
      <w:proofErr w:type="spellEnd"/>
      <w:r w:rsidRPr="00FB0CAF">
        <w:rPr>
          <w:sz w:val="24"/>
          <w:szCs w:val="24"/>
        </w:rPr>
        <w:t xml:space="preserve"> </w:t>
      </w:r>
      <w:proofErr w:type="spellStart"/>
      <w:r w:rsidRPr="00FB0CAF">
        <w:rPr>
          <w:sz w:val="24"/>
          <w:szCs w:val="24"/>
        </w:rPr>
        <w:t>отырып</w:t>
      </w:r>
      <w:proofErr w:type="spellEnd"/>
      <w:r w:rsidRPr="00FB0CAF">
        <w:rPr>
          <w:sz w:val="24"/>
          <w:szCs w:val="24"/>
        </w:rPr>
        <w:t xml:space="preserve"> </w:t>
      </w:r>
      <w:proofErr w:type="spellStart"/>
      <w:r w:rsidRPr="00FB0CAF">
        <w:rPr>
          <w:sz w:val="24"/>
          <w:szCs w:val="24"/>
        </w:rPr>
        <w:t>есепке</w:t>
      </w:r>
      <w:proofErr w:type="spellEnd"/>
      <w:r w:rsidRPr="00FB0CAF">
        <w:rPr>
          <w:sz w:val="24"/>
          <w:szCs w:val="24"/>
        </w:rPr>
        <w:t xml:space="preserve"> алу.</w:t>
      </w:r>
    </w:p>
    <w:p w14:paraId="25C6445E" w14:textId="77777777" w:rsidR="005D3CFE" w:rsidRDefault="005D3CFE" w:rsidP="005D3CFE">
      <w:pPr>
        <w:ind w:left="720" w:firstLine="720"/>
        <w:jc w:val="both"/>
        <w:rPr>
          <w:sz w:val="24"/>
          <w:szCs w:val="24"/>
        </w:rPr>
      </w:pPr>
    </w:p>
    <w:p w14:paraId="3421E2F3" w14:textId="77777777" w:rsidR="005D3CFE" w:rsidRDefault="005D3CFE" w:rsidP="005D3CFE">
      <w:pPr>
        <w:ind w:left="720" w:firstLine="720"/>
        <w:jc w:val="both"/>
        <w:rPr>
          <w:sz w:val="24"/>
          <w:szCs w:val="24"/>
        </w:rPr>
      </w:pPr>
    </w:p>
    <w:p w14:paraId="66AFC09B" w14:textId="77777777" w:rsidR="002C51C0" w:rsidRDefault="002C51C0" w:rsidP="005D3CFE">
      <w:pPr>
        <w:ind w:left="720" w:firstLine="720"/>
        <w:jc w:val="both"/>
        <w:rPr>
          <w:sz w:val="24"/>
          <w:szCs w:val="24"/>
        </w:rPr>
      </w:pPr>
    </w:p>
    <w:p w14:paraId="759E080C" w14:textId="77777777" w:rsidR="002C51C0" w:rsidRDefault="002C51C0" w:rsidP="005D3CFE">
      <w:pPr>
        <w:ind w:left="720" w:firstLine="720"/>
        <w:jc w:val="both"/>
        <w:rPr>
          <w:sz w:val="24"/>
          <w:szCs w:val="24"/>
        </w:rPr>
      </w:pPr>
    </w:p>
    <w:p w14:paraId="1E201190" w14:textId="77777777" w:rsidR="002C51C0" w:rsidRDefault="002C51C0" w:rsidP="005D3CFE">
      <w:pPr>
        <w:ind w:left="720" w:firstLine="720"/>
        <w:jc w:val="both"/>
        <w:rPr>
          <w:sz w:val="24"/>
          <w:szCs w:val="24"/>
        </w:rPr>
      </w:pPr>
    </w:p>
    <w:p w14:paraId="1230808C" w14:textId="77777777" w:rsidR="002C51C0" w:rsidRDefault="002C51C0" w:rsidP="005D3CFE">
      <w:pPr>
        <w:ind w:left="720" w:firstLine="720"/>
        <w:jc w:val="both"/>
        <w:rPr>
          <w:sz w:val="24"/>
          <w:szCs w:val="24"/>
        </w:rPr>
      </w:pPr>
    </w:p>
    <w:p w14:paraId="0C8D8D1E" w14:textId="77777777" w:rsidR="002C51C0" w:rsidRDefault="002C51C0" w:rsidP="005D3CFE">
      <w:pPr>
        <w:ind w:left="720" w:firstLine="720"/>
        <w:jc w:val="both"/>
        <w:rPr>
          <w:sz w:val="24"/>
          <w:szCs w:val="24"/>
        </w:rPr>
      </w:pPr>
    </w:p>
    <w:p w14:paraId="0BF1FFD6" w14:textId="77777777" w:rsidR="002C51C0" w:rsidRDefault="002C51C0" w:rsidP="005D3CFE">
      <w:pPr>
        <w:ind w:left="720" w:firstLine="720"/>
        <w:jc w:val="both"/>
        <w:rPr>
          <w:sz w:val="24"/>
          <w:szCs w:val="24"/>
        </w:rPr>
      </w:pPr>
    </w:p>
    <w:p w14:paraId="6BF79136" w14:textId="77777777" w:rsidR="002C51C0" w:rsidRDefault="002C51C0" w:rsidP="005D3CFE">
      <w:pPr>
        <w:ind w:left="720" w:firstLine="720"/>
        <w:jc w:val="both"/>
        <w:rPr>
          <w:sz w:val="24"/>
          <w:szCs w:val="24"/>
        </w:rPr>
      </w:pPr>
    </w:p>
    <w:p w14:paraId="013B9554" w14:textId="75BE8114" w:rsidR="005D3CFE" w:rsidRPr="005D3CFE" w:rsidRDefault="005D3CFE" w:rsidP="005D3CFE">
      <w:pPr>
        <w:jc w:val="both"/>
        <w:rPr>
          <w:b/>
          <w:bCs/>
          <w:sz w:val="24"/>
          <w:szCs w:val="24"/>
          <w:lang w:val="kk-KZ"/>
        </w:rPr>
      </w:pPr>
      <w:r w:rsidRPr="005D3CFE">
        <w:rPr>
          <w:b/>
          <w:bCs/>
          <w:sz w:val="24"/>
          <w:szCs w:val="24"/>
          <w:lang w:val="kk-KZ"/>
        </w:rPr>
        <w:t xml:space="preserve">            </w:t>
      </w:r>
      <w:r w:rsidRPr="005D3CFE">
        <w:rPr>
          <w:b/>
          <w:bCs/>
          <w:sz w:val="24"/>
          <w:szCs w:val="24"/>
        </w:rPr>
        <w:t xml:space="preserve">  </w:t>
      </w:r>
      <w:proofErr w:type="spellStart"/>
      <w:r w:rsidRPr="005D3CFE">
        <w:rPr>
          <w:b/>
          <w:bCs/>
          <w:sz w:val="24"/>
          <w:szCs w:val="24"/>
        </w:rPr>
        <w:t>Факульте</w:t>
      </w:r>
      <w:proofErr w:type="spellEnd"/>
      <w:r w:rsidRPr="005D3CFE">
        <w:rPr>
          <w:b/>
          <w:bCs/>
          <w:sz w:val="24"/>
          <w:szCs w:val="24"/>
          <w:lang w:val="kk-KZ"/>
        </w:rPr>
        <w:t xml:space="preserve">т </w:t>
      </w:r>
      <w:r w:rsidRPr="005D3CFE">
        <w:rPr>
          <w:b/>
          <w:bCs/>
          <w:sz w:val="24"/>
          <w:szCs w:val="24"/>
        </w:rPr>
        <w:t xml:space="preserve">деканы                                                                      </w:t>
      </w:r>
      <w:r w:rsidRPr="005D3CFE">
        <w:rPr>
          <w:b/>
          <w:bCs/>
          <w:sz w:val="24"/>
          <w:szCs w:val="24"/>
          <w:lang w:val="kk-KZ"/>
        </w:rPr>
        <w:t xml:space="preserve"> </w:t>
      </w:r>
      <w:proofErr w:type="spellStart"/>
      <w:r w:rsidRPr="005D3CFE">
        <w:rPr>
          <w:b/>
          <w:bCs/>
          <w:sz w:val="24"/>
          <w:szCs w:val="24"/>
        </w:rPr>
        <w:t>Жолдасбекова</w:t>
      </w:r>
      <w:proofErr w:type="spellEnd"/>
      <w:r w:rsidR="00281E19">
        <w:rPr>
          <w:b/>
          <w:bCs/>
          <w:sz w:val="24"/>
          <w:szCs w:val="24"/>
          <w:lang w:val="kk-KZ"/>
        </w:rPr>
        <w:t xml:space="preserve"> </w:t>
      </w:r>
      <w:r w:rsidRPr="005D3CFE">
        <w:rPr>
          <w:b/>
          <w:bCs/>
          <w:sz w:val="24"/>
          <w:szCs w:val="24"/>
          <w:lang w:val="kk-KZ"/>
        </w:rPr>
        <w:t>Б.Ө</w:t>
      </w:r>
    </w:p>
    <w:p w14:paraId="65DC5602" w14:textId="77777777" w:rsidR="005D3CFE" w:rsidRPr="005D3CFE" w:rsidRDefault="005D3CFE" w:rsidP="005D3CFE">
      <w:pPr>
        <w:rPr>
          <w:b/>
          <w:bCs/>
          <w:sz w:val="24"/>
          <w:szCs w:val="24"/>
        </w:rPr>
      </w:pPr>
    </w:p>
    <w:p w14:paraId="50DC8828" w14:textId="77777777" w:rsidR="005D3CFE" w:rsidRPr="005D3CFE" w:rsidRDefault="005D3CFE" w:rsidP="005D3CFE">
      <w:pPr>
        <w:rPr>
          <w:b/>
          <w:bCs/>
          <w:sz w:val="24"/>
          <w:szCs w:val="24"/>
        </w:rPr>
      </w:pPr>
      <w:r w:rsidRPr="005D3CFE">
        <w:rPr>
          <w:b/>
          <w:bCs/>
          <w:sz w:val="24"/>
          <w:szCs w:val="24"/>
          <w:lang w:val="kk-KZ"/>
        </w:rPr>
        <w:t xml:space="preserve">              </w:t>
      </w:r>
      <w:proofErr w:type="spellStart"/>
      <w:r w:rsidRPr="005D3CFE">
        <w:rPr>
          <w:b/>
          <w:bCs/>
          <w:sz w:val="24"/>
          <w:szCs w:val="24"/>
        </w:rPr>
        <w:t>Оқыту</w:t>
      </w:r>
      <w:proofErr w:type="spellEnd"/>
      <w:r w:rsidRPr="005D3CFE">
        <w:rPr>
          <w:b/>
          <w:bCs/>
          <w:sz w:val="24"/>
          <w:szCs w:val="24"/>
        </w:rPr>
        <w:t xml:space="preserve"> </w:t>
      </w:r>
      <w:proofErr w:type="spellStart"/>
      <w:r w:rsidRPr="005D3CFE">
        <w:rPr>
          <w:b/>
          <w:bCs/>
          <w:sz w:val="24"/>
          <w:szCs w:val="24"/>
        </w:rPr>
        <w:t>және</w:t>
      </w:r>
      <w:proofErr w:type="spellEnd"/>
      <w:r w:rsidRPr="005D3CFE">
        <w:rPr>
          <w:b/>
          <w:bCs/>
          <w:sz w:val="24"/>
          <w:szCs w:val="24"/>
        </w:rPr>
        <w:t xml:space="preserve"> </w:t>
      </w:r>
      <w:proofErr w:type="spellStart"/>
      <w:r w:rsidRPr="005D3CFE">
        <w:rPr>
          <w:b/>
          <w:bCs/>
          <w:sz w:val="24"/>
          <w:szCs w:val="24"/>
        </w:rPr>
        <w:t>білім</w:t>
      </w:r>
      <w:proofErr w:type="spellEnd"/>
      <w:r w:rsidRPr="005D3CFE">
        <w:rPr>
          <w:b/>
          <w:bCs/>
          <w:sz w:val="24"/>
          <w:szCs w:val="24"/>
        </w:rPr>
        <w:t xml:space="preserve"> беру </w:t>
      </w:r>
      <w:proofErr w:type="spellStart"/>
      <w:r w:rsidRPr="005D3CFE">
        <w:rPr>
          <w:b/>
          <w:bCs/>
          <w:sz w:val="24"/>
          <w:szCs w:val="24"/>
        </w:rPr>
        <w:t>сапасы</w:t>
      </w:r>
      <w:proofErr w:type="spellEnd"/>
      <w:r w:rsidRPr="005D3CFE">
        <w:rPr>
          <w:b/>
          <w:bCs/>
          <w:sz w:val="24"/>
          <w:szCs w:val="24"/>
        </w:rPr>
        <w:t xml:space="preserve"> бойынша</w:t>
      </w:r>
    </w:p>
    <w:p w14:paraId="37604E62" w14:textId="77777777" w:rsidR="005D3CFE" w:rsidRPr="005D3CFE" w:rsidRDefault="005D3CFE" w:rsidP="005D3CFE">
      <w:pPr>
        <w:rPr>
          <w:b/>
          <w:bCs/>
          <w:sz w:val="24"/>
          <w:szCs w:val="24"/>
        </w:rPr>
      </w:pPr>
      <w:r w:rsidRPr="005D3CFE">
        <w:rPr>
          <w:b/>
          <w:bCs/>
          <w:sz w:val="24"/>
          <w:szCs w:val="24"/>
          <w:lang w:val="kk-KZ"/>
        </w:rPr>
        <w:t xml:space="preserve">              </w:t>
      </w:r>
      <w:proofErr w:type="spellStart"/>
      <w:r w:rsidRPr="005D3CFE">
        <w:rPr>
          <w:b/>
          <w:bCs/>
          <w:sz w:val="24"/>
          <w:szCs w:val="24"/>
        </w:rPr>
        <w:t>Академиялық</w:t>
      </w:r>
      <w:proofErr w:type="spellEnd"/>
      <w:r w:rsidRPr="005D3CFE">
        <w:rPr>
          <w:b/>
          <w:bCs/>
          <w:sz w:val="24"/>
          <w:szCs w:val="24"/>
        </w:rPr>
        <w:t xml:space="preserve"> </w:t>
      </w:r>
      <w:proofErr w:type="spellStart"/>
      <w:r w:rsidRPr="005D3CFE">
        <w:rPr>
          <w:b/>
          <w:bCs/>
          <w:sz w:val="24"/>
          <w:szCs w:val="24"/>
        </w:rPr>
        <w:t>комитетінің</w:t>
      </w:r>
      <w:proofErr w:type="spellEnd"/>
      <w:r w:rsidRPr="005D3CFE">
        <w:rPr>
          <w:b/>
          <w:bCs/>
          <w:sz w:val="24"/>
          <w:szCs w:val="24"/>
        </w:rPr>
        <w:t xml:space="preserve"> </w:t>
      </w:r>
      <w:proofErr w:type="spellStart"/>
      <w:r w:rsidRPr="005D3CFE">
        <w:rPr>
          <w:b/>
          <w:bCs/>
          <w:sz w:val="24"/>
          <w:szCs w:val="24"/>
        </w:rPr>
        <w:t>төрағасы</w:t>
      </w:r>
      <w:proofErr w:type="spellEnd"/>
      <w:r w:rsidRPr="005D3CFE">
        <w:rPr>
          <w:b/>
          <w:bCs/>
          <w:sz w:val="24"/>
          <w:szCs w:val="24"/>
        </w:rPr>
        <w:t xml:space="preserve"> </w:t>
      </w:r>
      <w:r w:rsidRPr="005D3CFE">
        <w:rPr>
          <w:b/>
          <w:bCs/>
          <w:sz w:val="24"/>
          <w:szCs w:val="24"/>
        </w:rPr>
        <w:tab/>
      </w:r>
      <w:r w:rsidRPr="005D3CFE">
        <w:rPr>
          <w:b/>
          <w:bCs/>
          <w:sz w:val="24"/>
          <w:szCs w:val="24"/>
        </w:rPr>
        <w:tab/>
      </w:r>
      <w:r w:rsidRPr="005D3CFE">
        <w:rPr>
          <w:b/>
          <w:bCs/>
          <w:sz w:val="24"/>
          <w:szCs w:val="24"/>
        </w:rPr>
        <w:tab/>
      </w:r>
      <w:r w:rsidRPr="005D3CFE">
        <w:rPr>
          <w:b/>
          <w:bCs/>
          <w:sz w:val="24"/>
          <w:szCs w:val="24"/>
          <w:lang w:val="kk-KZ"/>
        </w:rPr>
        <w:t xml:space="preserve">                 </w:t>
      </w:r>
      <w:proofErr w:type="spellStart"/>
      <w:r w:rsidRPr="005D3CFE">
        <w:rPr>
          <w:b/>
          <w:bCs/>
          <w:sz w:val="24"/>
          <w:szCs w:val="24"/>
        </w:rPr>
        <w:t>Сарсенбай</w:t>
      </w:r>
      <w:proofErr w:type="spellEnd"/>
      <w:r w:rsidRPr="005D3CFE">
        <w:rPr>
          <w:b/>
          <w:bCs/>
          <w:sz w:val="24"/>
          <w:szCs w:val="24"/>
        </w:rPr>
        <w:t xml:space="preserve"> Ж.А.</w:t>
      </w:r>
    </w:p>
    <w:p w14:paraId="04ABD601" w14:textId="77777777" w:rsidR="005D3CFE" w:rsidRPr="005D3CFE" w:rsidRDefault="005D3CFE" w:rsidP="005D3CFE">
      <w:pPr>
        <w:rPr>
          <w:b/>
          <w:bCs/>
          <w:sz w:val="24"/>
          <w:szCs w:val="24"/>
        </w:rPr>
      </w:pPr>
    </w:p>
    <w:p w14:paraId="4F3D9404" w14:textId="77777777" w:rsidR="005D3CFE" w:rsidRPr="00281E19" w:rsidRDefault="005D3CFE" w:rsidP="005D3CFE">
      <w:pPr>
        <w:rPr>
          <w:b/>
          <w:bCs/>
          <w:sz w:val="24"/>
          <w:szCs w:val="24"/>
          <w:lang w:val="kk-KZ"/>
        </w:rPr>
      </w:pPr>
      <w:r w:rsidRPr="005D3CFE">
        <w:rPr>
          <w:b/>
          <w:bCs/>
          <w:sz w:val="24"/>
          <w:szCs w:val="24"/>
          <w:lang w:val="kk-KZ"/>
        </w:rPr>
        <w:t xml:space="preserve">              </w:t>
      </w:r>
      <w:r w:rsidRPr="00281E19">
        <w:rPr>
          <w:b/>
          <w:bCs/>
          <w:sz w:val="24"/>
          <w:szCs w:val="24"/>
          <w:lang w:val="kk-KZ"/>
        </w:rPr>
        <w:t>А. Байтұрсынұлы атындағы</w:t>
      </w:r>
    </w:p>
    <w:p w14:paraId="08644B60" w14:textId="77777777" w:rsidR="005D3CFE" w:rsidRPr="00281E19" w:rsidRDefault="005D3CFE" w:rsidP="005D3CFE">
      <w:pPr>
        <w:rPr>
          <w:b/>
          <w:bCs/>
          <w:sz w:val="24"/>
          <w:szCs w:val="24"/>
          <w:lang w:val="kk-KZ"/>
        </w:rPr>
      </w:pPr>
      <w:r w:rsidRPr="005D3CFE">
        <w:rPr>
          <w:b/>
          <w:bCs/>
          <w:sz w:val="24"/>
          <w:szCs w:val="24"/>
          <w:lang w:val="kk-KZ"/>
        </w:rPr>
        <w:t xml:space="preserve">              </w:t>
      </w:r>
      <w:r w:rsidRPr="00281E19">
        <w:rPr>
          <w:b/>
          <w:bCs/>
          <w:sz w:val="24"/>
          <w:szCs w:val="24"/>
          <w:lang w:val="kk-KZ"/>
        </w:rPr>
        <w:t>Қазақ тіл білімі кафедрасының</w:t>
      </w:r>
    </w:p>
    <w:p w14:paraId="0AAC6743" w14:textId="0FDB8E63" w:rsidR="005D3CFE" w:rsidRPr="00281E19" w:rsidRDefault="005D3CFE" w:rsidP="005D3CFE">
      <w:pPr>
        <w:rPr>
          <w:b/>
          <w:bCs/>
          <w:sz w:val="24"/>
          <w:szCs w:val="24"/>
          <w:lang w:val="kk-KZ"/>
        </w:rPr>
      </w:pPr>
      <w:r w:rsidRPr="005D3CFE">
        <w:rPr>
          <w:b/>
          <w:bCs/>
          <w:sz w:val="24"/>
          <w:szCs w:val="24"/>
          <w:lang w:val="kk-KZ"/>
        </w:rPr>
        <w:t xml:space="preserve">              </w:t>
      </w:r>
      <w:r w:rsidRPr="00281E19">
        <w:rPr>
          <w:b/>
          <w:bCs/>
          <w:sz w:val="24"/>
          <w:szCs w:val="24"/>
          <w:lang w:val="kk-KZ"/>
        </w:rPr>
        <w:t>меңгерушісі</w:t>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00281E19">
        <w:rPr>
          <w:b/>
          <w:bCs/>
          <w:sz w:val="24"/>
          <w:szCs w:val="24"/>
          <w:lang w:val="kk-KZ"/>
        </w:rPr>
        <w:t xml:space="preserve">     </w:t>
      </w:r>
      <w:r w:rsidRPr="005D3CFE">
        <w:rPr>
          <w:b/>
          <w:bCs/>
          <w:sz w:val="24"/>
          <w:szCs w:val="24"/>
          <w:lang w:val="kk-KZ"/>
        </w:rPr>
        <w:t xml:space="preserve">     </w:t>
      </w:r>
      <w:r w:rsidRPr="00281E19">
        <w:rPr>
          <w:b/>
          <w:bCs/>
          <w:sz w:val="24"/>
          <w:szCs w:val="24"/>
          <w:lang w:val="kk-KZ"/>
        </w:rPr>
        <w:t>Амиров А.Ж.</w:t>
      </w:r>
    </w:p>
    <w:p w14:paraId="13023076" w14:textId="77777777" w:rsidR="005D3CFE" w:rsidRPr="00281E19" w:rsidRDefault="005D3CFE" w:rsidP="005D3CFE">
      <w:pPr>
        <w:ind w:left="2694"/>
        <w:rPr>
          <w:b/>
          <w:bCs/>
          <w:sz w:val="24"/>
          <w:szCs w:val="24"/>
          <w:lang w:val="kk-KZ"/>
        </w:rPr>
      </w:pPr>
    </w:p>
    <w:p w14:paraId="44C1A316" w14:textId="17C7DE63" w:rsidR="002A400F" w:rsidRPr="009E74E7" w:rsidRDefault="005D3CFE" w:rsidP="00281E19">
      <w:pPr>
        <w:rPr>
          <w:b/>
          <w:bCs/>
          <w:sz w:val="24"/>
          <w:szCs w:val="24"/>
          <w:lang w:val="kk-KZ"/>
        </w:rPr>
        <w:sectPr w:rsidR="002A400F" w:rsidRPr="009E74E7" w:rsidSect="008F4A7C">
          <w:pgSz w:w="11920" w:h="16850"/>
          <w:pgMar w:top="1134" w:right="851" w:bottom="1134" w:left="1701" w:header="0" w:footer="1138" w:gutter="0"/>
          <w:cols w:space="720"/>
          <w:docGrid w:linePitch="299"/>
        </w:sectPr>
      </w:pPr>
      <w:r w:rsidRPr="005D3CFE">
        <w:rPr>
          <w:b/>
          <w:bCs/>
          <w:sz w:val="24"/>
          <w:szCs w:val="24"/>
          <w:lang w:val="kk-KZ"/>
        </w:rPr>
        <w:t xml:space="preserve">              </w:t>
      </w:r>
      <w:r w:rsidRPr="00281E19">
        <w:rPr>
          <w:b/>
          <w:bCs/>
          <w:sz w:val="24"/>
          <w:szCs w:val="24"/>
          <w:lang w:val="kk-KZ"/>
        </w:rPr>
        <w:t>Дәріскер</w:t>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281E19">
        <w:rPr>
          <w:b/>
          <w:bCs/>
          <w:sz w:val="24"/>
          <w:szCs w:val="24"/>
          <w:lang w:val="kk-KZ"/>
        </w:rPr>
        <w:tab/>
      </w:r>
      <w:r w:rsidRPr="005D3CFE">
        <w:rPr>
          <w:b/>
          <w:bCs/>
          <w:sz w:val="24"/>
          <w:szCs w:val="24"/>
          <w:lang w:val="kk-KZ"/>
        </w:rPr>
        <w:t xml:space="preserve">  </w:t>
      </w:r>
      <w:r w:rsidR="00281E19">
        <w:rPr>
          <w:b/>
          <w:bCs/>
          <w:sz w:val="24"/>
          <w:szCs w:val="24"/>
          <w:lang w:val="kk-KZ"/>
        </w:rPr>
        <w:t xml:space="preserve">     </w:t>
      </w:r>
      <w:r w:rsidRPr="005D3CFE">
        <w:rPr>
          <w:b/>
          <w:bCs/>
          <w:sz w:val="24"/>
          <w:szCs w:val="24"/>
          <w:lang w:val="kk-KZ"/>
        </w:rPr>
        <w:t xml:space="preserve">   </w:t>
      </w:r>
      <w:proofErr w:type="spellStart"/>
      <w:r w:rsidR="00281E19">
        <w:rPr>
          <w:b/>
          <w:bCs/>
          <w:sz w:val="24"/>
          <w:szCs w:val="24"/>
          <w:lang w:val="kk-KZ"/>
        </w:rPr>
        <w:t>Тымбол</w:t>
      </w:r>
      <w:proofErr w:type="spellEnd"/>
      <w:r w:rsidRPr="005D3CFE">
        <w:rPr>
          <w:b/>
          <w:bCs/>
          <w:sz w:val="24"/>
          <w:szCs w:val="24"/>
          <w:lang w:val="kk-KZ"/>
        </w:rPr>
        <w:t xml:space="preserve"> </w:t>
      </w:r>
      <w:r w:rsidR="00281E19">
        <w:rPr>
          <w:b/>
          <w:bCs/>
          <w:sz w:val="24"/>
          <w:szCs w:val="24"/>
          <w:lang w:val="kk-KZ"/>
        </w:rPr>
        <w:t>А</w:t>
      </w:r>
      <w:r w:rsidR="009E5380" w:rsidRPr="009E74E7">
        <w:rPr>
          <w:b/>
          <w:bCs/>
          <w:sz w:val="24"/>
          <w:szCs w:val="24"/>
          <w:lang w:val="kk-KZ"/>
        </w:rPr>
        <w:t>.О</w:t>
      </w:r>
    </w:p>
    <w:p w14:paraId="70980726" w14:textId="77777777" w:rsidR="005D3CFE" w:rsidRPr="00281E19" w:rsidRDefault="005D3CFE">
      <w:pPr>
        <w:rPr>
          <w:sz w:val="24"/>
          <w:szCs w:val="24"/>
          <w:lang w:val="kk-KZ"/>
        </w:rPr>
      </w:pPr>
    </w:p>
    <w:sectPr w:rsidR="005D3CFE" w:rsidRPr="00281E19" w:rsidSect="00A468CA">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QOVFH+ArialMT">
    <w:altName w:val="Sylfaen"/>
    <w:panose1 w:val="020B0604020202020204"/>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397C"/>
    <w:multiLevelType w:val="multilevel"/>
    <w:tmpl w:val="FA64965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EBC4FB7"/>
    <w:multiLevelType w:val="singleLevel"/>
    <w:tmpl w:val="E88ABA88"/>
    <w:lvl w:ilvl="0">
      <w:start w:val="1"/>
      <w:numFmt w:val="decimal"/>
      <w:lvlText w:val="%1."/>
      <w:legacy w:legacy="1" w:legacySpace="0" w:legacyIndent="331"/>
      <w:lvlJc w:val="left"/>
      <w:rPr>
        <w:rFonts w:ascii="Times New Roman" w:hAnsi="Times New Roman" w:cs="Times New Roman" w:hint="default"/>
      </w:rPr>
    </w:lvl>
  </w:abstractNum>
  <w:num w:numId="1" w16cid:durableId="291597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961584">
    <w:abstractNumId w:val="2"/>
  </w:num>
  <w:num w:numId="3" w16cid:durableId="569996165">
    <w:abstractNumId w:val="3"/>
  </w:num>
  <w:num w:numId="4" w16cid:durableId="63965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0F"/>
    <w:rsid w:val="000338F6"/>
    <w:rsid w:val="001617C6"/>
    <w:rsid w:val="002327F8"/>
    <w:rsid w:val="00281E19"/>
    <w:rsid w:val="00284A8E"/>
    <w:rsid w:val="002A400F"/>
    <w:rsid w:val="002C51C0"/>
    <w:rsid w:val="004509AB"/>
    <w:rsid w:val="00461372"/>
    <w:rsid w:val="005D3CFE"/>
    <w:rsid w:val="005E1094"/>
    <w:rsid w:val="006D268E"/>
    <w:rsid w:val="008B4C8D"/>
    <w:rsid w:val="008F21A5"/>
    <w:rsid w:val="008F4A7C"/>
    <w:rsid w:val="009E5380"/>
    <w:rsid w:val="009E74E7"/>
    <w:rsid w:val="00A468CA"/>
    <w:rsid w:val="00A9679D"/>
    <w:rsid w:val="00B436FA"/>
    <w:rsid w:val="00CC2B9A"/>
    <w:rsid w:val="00D814F2"/>
    <w:rsid w:val="00DA36C0"/>
    <w:rsid w:val="00DC32F4"/>
    <w:rsid w:val="00E5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488B"/>
  <w15:docId w15:val="{A879617D-E747-8444-8EAB-8CEE43E2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00F"/>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next w:val="a"/>
    <w:link w:val="10"/>
    <w:uiPriority w:val="9"/>
    <w:qFormat/>
    <w:rsid w:val="002A40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00F"/>
    <w:rPr>
      <w:rFonts w:asciiTheme="majorHAnsi" w:eastAsiaTheme="majorEastAsia" w:hAnsiTheme="majorHAnsi" w:cstheme="majorBidi"/>
      <w:color w:val="2E74B5" w:themeColor="accent1" w:themeShade="BF"/>
      <w:sz w:val="32"/>
      <w:szCs w:val="32"/>
      <w:lang w:val="ru-RU"/>
    </w:rPr>
  </w:style>
  <w:style w:type="paragraph" w:styleId="a3">
    <w:name w:val="Body Text"/>
    <w:basedOn w:val="a"/>
    <w:link w:val="a4"/>
    <w:uiPriority w:val="1"/>
    <w:semiHidden/>
    <w:unhideWhenUsed/>
    <w:qFormat/>
    <w:rsid w:val="002A400F"/>
    <w:pPr>
      <w:ind w:left="1341"/>
    </w:pPr>
    <w:rPr>
      <w:sz w:val="24"/>
      <w:szCs w:val="24"/>
    </w:rPr>
  </w:style>
  <w:style w:type="character" w:customStyle="1" w:styleId="a4">
    <w:name w:val="Основной текст Знак"/>
    <w:basedOn w:val="a0"/>
    <w:link w:val="a3"/>
    <w:uiPriority w:val="1"/>
    <w:semiHidden/>
    <w:rsid w:val="002A400F"/>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2A400F"/>
    <w:pPr>
      <w:ind w:left="1341" w:hanging="286"/>
    </w:pPr>
  </w:style>
  <w:style w:type="paragraph" w:styleId="a7">
    <w:name w:val="Body Text Indent"/>
    <w:basedOn w:val="a"/>
    <w:link w:val="a8"/>
    <w:uiPriority w:val="99"/>
    <w:semiHidden/>
    <w:unhideWhenUsed/>
    <w:rsid w:val="002A400F"/>
    <w:pPr>
      <w:spacing w:after="120"/>
      <w:ind w:left="283"/>
    </w:pPr>
  </w:style>
  <w:style w:type="character" w:customStyle="1" w:styleId="a8">
    <w:name w:val="Основной текст с отступом Знак"/>
    <w:basedOn w:val="a0"/>
    <w:link w:val="a7"/>
    <w:uiPriority w:val="99"/>
    <w:semiHidden/>
    <w:rsid w:val="002A400F"/>
    <w:rPr>
      <w:rFonts w:ascii="Times New Roman" w:eastAsia="Times New Roman" w:hAnsi="Times New Roman" w:cs="Times New Roman"/>
      <w:lang w:val="ru-RU"/>
    </w:r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2A400F"/>
    <w:rPr>
      <w:rFonts w:ascii="Times New Roman" w:eastAsia="Times New Roman" w:hAnsi="Times New Roman" w:cs="Times New Roman"/>
      <w:lang w:val="ru-RU"/>
    </w:rPr>
  </w:style>
  <w:style w:type="table" w:styleId="a9">
    <w:name w:val="Table Grid"/>
    <w:basedOn w:val="a1"/>
    <w:uiPriority w:val="39"/>
    <w:rsid w:val="002A40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A400F"/>
    <w:rPr>
      <w:rFonts w:cs="Times New Roman"/>
      <w:color w:val="auto"/>
      <w:u w:val="none"/>
      <w:effect w:val="none"/>
    </w:rPr>
  </w:style>
  <w:style w:type="character" w:customStyle="1" w:styleId="normaltextrun">
    <w:name w:val="normaltextrun"/>
    <w:basedOn w:val="a0"/>
    <w:rsid w:val="002A400F"/>
  </w:style>
  <w:style w:type="paragraph" w:styleId="HTML">
    <w:name w:val="HTML Preformatted"/>
    <w:basedOn w:val="a"/>
    <w:link w:val="HTML0"/>
    <w:uiPriority w:val="99"/>
    <w:unhideWhenUsed/>
    <w:rsid w:val="002A40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0">
    <w:name w:val="Стандартный HTML Знак"/>
    <w:basedOn w:val="a0"/>
    <w:link w:val="HTML"/>
    <w:uiPriority w:val="99"/>
    <w:rsid w:val="002A400F"/>
    <w:rPr>
      <w:rFonts w:ascii="Courier New" w:eastAsia="Times New Roman" w:hAnsi="Courier New" w:cs="Courier New"/>
      <w:sz w:val="20"/>
      <w:szCs w:val="20"/>
    </w:rPr>
  </w:style>
  <w:style w:type="character" w:customStyle="1" w:styleId="y2iqfc">
    <w:name w:val="y2iqfc"/>
    <w:basedOn w:val="a0"/>
    <w:rsid w:val="002A400F"/>
  </w:style>
  <w:style w:type="paragraph" w:styleId="ab">
    <w:name w:val="No Spacing"/>
    <w:uiPriority w:val="1"/>
    <w:qFormat/>
    <w:rsid w:val="00E54097"/>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tor.kz/umkd/id/18232" TargetMode="External"/><Relationship Id="rId5" Type="http://schemas.openxmlformats.org/officeDocument/2006/relationships/hyperlink" Target="http://www.rusnauka.com/36_SSN_2015/Philologia/7_200908.doc.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Tomiris Kuanysh</cp:lastModifiedBy>
  <cp:revision>2</cp:revision>
  <cp:lastPrinted>2025-09-11T09:19:00Z</cp:lastPrinted>
  <dcterms:created xsi:type="dcterms:W3CDTF">2025-09-15T20:56:00Z</dcterms:created>
  <dcterms:modified xsi:type="dcterms:W3CDTF">2025-09-15T20:56:00Z</dcterms:modified>
</cp:coreProperties>
</file>